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4B37E7D" w14:textId="759A24F8" w:rsidR="00625036" w:rsidRPr="003E4E15" w:rsidRDefault="00625036" w:rsidP="00625036">
      <w:pPr>
        <w:rPr>
          <w:b/>
          <w:bCs/>
          <w:sz w:val="32"/>
          <w:szCs w:val="32"/>
          <w:lang w:val="lv-LV"/>
        </w:rPr>
      </w:pPr>
      <w:bookmarkStart w:id="0" w:name="_Hlk202131996"/>
      <w:r w:rsidRPr="003E4E15">
        <w:rPr>
          <w:b/>
          <w:bCs/>
          <w:noProof/>
          <w:sz w:val="32"/>
          <w:szCs w:val="32"/>
          <w:lang w:val="lv-LV"/>
        </w:rPr>
        <w:drawing>
          <wp:inline distT="0" distB="0" distL="0" distR="0" wp14:anchorId="7C825D08" wp14:editId="2DE3394D">
            <wp:extent cx="1509522" cy="640080"/>
            <wp:effectExtent l="0" t="0" r="0" b="7620"/>
            <wp:docPr id="59163914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1511541" cy="640936"/>
                    </a:xfrm>
                    <a:prstGeom prst="rect">
                      <a:avLst/>
                    </a:prstGeom>
                    <a:noFill/>
                    <a:ln>
                      <a:noFill/>
                    </a:ln>
                  </pic:spPr>
                </pic:pic>
              </a:graphicData>
            </a:graphic>
          </wp:inline>
        </w:drawing>
      </w:r>
      <w:r w:rsidRPr="003E4E15">
        <w:rPr>
          <w:b/>
          <w:bCs/>
          <w:sz w:val="32"/>
          <w:szCs w:val="32"/>
          <w:lang w:val="lv-LV"/>
        </w:rPr>
        <w:t xml:space="preserve">                                                             </w:t>
      </w:r>
      <w:r w:rsidRPr="003E4E15">
        <w:rPr>
          <w:b/>
          <w:bCs/>
          <w:noProof/>
          <w:sz w:val="32"/>
          <w:szCs w:val="32"/>
          <w:lang w:val="lv-LV"/>
        </w:rPr>
        <w:drawing>
          <wp:inline distT="0" distB="0" distL="0" distR="0" wp14:anchorId="2000CB7F" wp14:editId="4875F90F">
            <wp:extent cx="1493520" cy="649620"/>
            <wp:effectExtent l="0" t="0" r="0" b="0"/>
            <wp:docPr id="187908938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495711" cy="650573"/>
                    </a:xfrm>
                    <a:prstGeom prst="rect">
                      <a:avLst/>
                    </a:prstGeom>
                    <a:noFill/>
                    <a:ln>
                      <a:noFill/>
                    </a:ln>
                  </pic:spPr>
                </pic:pic>
              </a:graphicData>
            </a:graphic>
          </wp:inline>
        </w:drawing>
      </w:r>
    </w:p>
    <w:p w14:paraId="0471AA8F" w14:textId="45E8EA89" w:rsidR="00625036" w:rsidRPr="003E4E15" w:rsidRDefault="00625036" w:rsidP="00625036">
      <w:pPr>
        <w:rPr>
          <w:b/>
          <w:bCs/>
          <w:sz w:val="24"/>
          <w:szCs w:val="24"/>
          <w:lang w:val="lv-LV"/>
        </w:rPr>
      </w:pPr>
      <w:r w:rsidRPr="003E4E15">
        <w:rPr>
          <w:b/>
          <w:bCs/>
          <w:sz w:val="24"/>
          <w:szCs w:val="24"/>
          <w:lang w:val="lv-LV"/>
        </w:rPr>
        <w:t xml:space="preserve">APSTIPRINĀTS:                                                                                                  SASKAŅOTS: </w:t>
      </w:r>
    </w:p>
    <w:p w14:paraId="6092DC9B" w14:textId="39629577" w:rsidR="00625036" w:rsidRPr="003E4E15" w:rsidRDefault="00625036" w:rsidP="00625036">
      <w:pPr>
        <w:rPr>
          <w:sz w:val="20"/>
          <w:szCs w:val="20"/>
          <w:lang w:val="lv-LV"/>
        </w:rPr>
      </w:pPr>
      <w:r w:rsidRPr="003E4E15">
        <w:rPr>
          <w:sz w:val="20"/>
          <w:szCs w:val="20"/>
          <w:lang w:val="lv-LV"/>
        </w:rPr>
        <w:t>LAF Trofi reidu komisijas priekšsēdētājs                                                                                LAF Ģenreālsekretāre</w:t>
      </w:r>
    </w:p>
    <w:p w14:paraId="3405F25A" w14:textId="331D91E2" w:rsidR="00625036" w:rsidRPr="003E4E15" w:rsidRDefault="00625036" w:rsidP="00625036">
      <w:pPr>
        <w:rPr>
          <w:sz w:val="20"/>
          <w:szCs w:val="20"/>
          <w:lang w:val="lv-LV"/>
        </w:rPr>
      </w:pPr>
      <w:r w:rsidRPr="003E4E15">
        <w:rPr>
          <w:sz w:val="20"/>
          <w:szCs w:val="20"/>
          <w:lang w:val="lv-LV"/>
        </w:rPr>
        <w:t>2026. gada ________________                                                                                              2026. gada ________________</w:t>
      </w:r>
    </w:p>
    <w:p w14:paraId="6183831A" w14:textId="553290A9" w:rsidR="00625036" w:rsidRPr="003E4E15" w:rsidRDefault="00625036" w:rsidP="00625036">
      <w:pPr>
        <w:rPr>
          <w:sz w:val="20"/>
          <w:szCs w:val="20"/>
          <w:lang w:val="lv-LV"/>
        </w:rPr>
      </w:pPr>
      <w:r w:rsidRPr="003E4E15">
        <w:rPr>
          <w:sz w:val="20"/>
          <w:szCs w:val="20"/>
          <w:lang w:val="lv-LV"/>
        </w:rPr>
        <w:t>_________________________                                                                                               _________________________</w:t>
      </w:r>
    </w:p>
    <w:p w14:paraId="6976DC64" w14:textId="4681265F" w:rsidR="00625036" w:rsidRPr="003E4E15" w:rsidRDefault="00625036" w:rsidP="00625036">
      <w:pPr>
        <w:rPr>
          <w:sz w:val="20"/>
          <w:szCs w:val="20"/>
          <w:lang w:val="lv-LV"/>
        </w:rPr>
      </w:pPr>
      <w:r w:rsidRPr="003E4E15">
        <w:rPr>
          <w:sz w:val="20"/>
          <w:szCs w:val="20"/>
          <w:lang w:val="lv-LV"/>
        </w:rPr>
        <w:t>/K.Vīdušs/                                                                                                                                   /L.Medne/</w:t>
      </w:r>
    </w:p>
    <w:p w14:paraId="063A32ED" w14:textId="77777777" w:rsidR="00625036" w:rsidRPr="003E4E15" w:rsidRDefault="00625036" w:rsidP="00625036">
      <w:pPr>
        <w:rPr>
          <w:sz w:val="20"/>
          <w:szCs w:val="20"/>
          <w:lang w:val="lv-LV"/>
        </w:rPr>
      </w:pPr>
    </w:p>
    <w:p w14:paraId="1FC3A1DD" w14:textId="3A5CC9B9" w:rsidR="0066702F" w:rsidRPr="003E4E15" w:rsidRDefault="008557B4" w:rsidP="0066702F">
      <w:pPr>
        <w:jc w:val="center"/>
        <w:rPr>
          <w:b/>
          <w:bCs/>
          <w:sz w:val="32"/>
          <w:szCs w:val="32"/>
          <w:lang w:val="lv-LV"/>
        </w:rPr>
      </w:pPr>
      <w:r w:rsidRPr="003E4E15">
        <w:rPr>
          <w:b/>
          <w:bCs/>
          <w:noProof/>
          <w:sz w:val="32"/>
          <w:szCs w:val="32"/>
          <w:lang w:val="lv-LV"/>
        </w:rPr>
        <w:drawing>
          <wp:inline distT="0" distB="0" distL="0" distR="0" wp14:anchorId="0398DE41" wp14:editId="28FE04B9">
            <wp:extent cx="1046480" cy="1569720"/>
            <wp:effectExtent l="0" t="0" r="1270" b="0"/>
            <wp:docPr id="84959635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49596357" name="Picture 849596357"/>
                    <pic:cNvPicPr/>
                  </pic:nvPicPr>
                  <pic:blipFill>
                    <a:blip r:embed="rId9" cstate="print">
                      <a:extLst>
                        <a:ext uri="{28A0092B-C50C-407E-A947-70E740481C1C}">
                          <a14:useLocalDpi xmlns:a14="http://schemas.microsoft.com/office/drawing/2010/main" val="0"/>
                        </a:ext>
                      </a:extLst>
                    </a:blip>
                    <a:stretch>
                      <a:fillRect/>
                    </a:stretch>
                  </pic:blipFill>
                  <pic:spPr>
                    <a:xfrm>
                      <a:off x="0" y="0"/>
                      <a:ext cx="1046480" cy="1569720"/>
                    </a:xfrm>
                    <a:prstGeom prst="rect">
                      <a:avLst/>
                    </a:prstGeom>
                  </pic:spPr>
                </pic:pic>
              </a:graphicData>
            </a:graphic>
          </wp:inline>
        </w:drawing>
      </w:r>
    </w:p>
    <w:p w14:paraId="3D190368" w14:textId="47FE35E3" w:rsidR="0066702F" w:rsidRPr="003E4E15" w:rsidRDefault="0066702F" w:rsidP="00625036">
      <w:pPr>
        <w:jc w:val="center"/>
        <w:rPr>
          <w:b/>
          <w:bCs/>
          <w:sz w:val="32"/>
          <w:szCs w:val="32"/>
          <w:lang w:val="lv-LV"/>
        </w:rPr>
      </w:pPr>
      <w:r w:rsidRPr="003E4E15">
        <w:rPr>
          <w:b/>
          <w:bCs/>
          <w:sz w:val="32"/>
          <w:szCs w:val="32"/>
          <w:lang w:val="lv-LV"/>
        </w:rPr>
        <w:t>Mighty Quarries CUP 202</w:t>
      </w:r>
      <w:r w:rsidR="006B2C02" w:rsidRPr="003E4E15">
        <w:rPr>
          <w:b/>
          <w:bCs/>
          <w:sz w:val="32"/>
          <w:szCs w:val="32"/>
          <w:lang w:val="lv-LV"/>
        </w:rPr>
        <w:t>6</w:t>
      </w:r>
      <w:r w:rsidRPr="003E4E15">
        <w:rPr>
          <w:b/>
          <w:bCs/>
          <w:sz w:val="32"/>
          <w:szCs w:val="32"/>
          <w:lang w:val="lv-LV"/>
        </w:rPr>
        <w:t xml:space="preserve">. gada </w:t>
      </w:r>
      <w:r w:rsidR="00C46C80" w:rsidRPr="003E4E15">
        <w:rPr>
          <w:b/>
          <w:bCs/>
          <w:sz w:val="32"/>
          <w:szCs w:val="32"/>
          <w:lang w:val="lv-LV"/>
        </w:rPr>
        <w:t xml:space="preserve">                                                         </w:t>
      </w:r>
      <w:r w:rsidRPr="003E4E15">
        <w:rPr>
          <w:b/>
          <w:bCs/>
          <w:sz w:val="32"/>
          <w:szCs w:val="32"/>
          <w:lang w:val="lv-LV"/>
        </w:rPr>
        <w:t>izaicinājuma sacensību NOLIKUMS</w:t>
      </w:r>
    </w:p>
    <w:p w14:paraId="13E2F216" w14:textId="7E66309C" w:rsidR="0066702F" w:rsidRPr="003E4E15" w:rsidRDefault="0066702F">
      <w:pPr>
        <w:rPr>
          <w:b/>
          <w:bCs/>
          <w:sz w:val="24"/>
          <w:szCs w:val="24"/>
          <w:lang w:val="lv-LV"/>
        </w:rPr>
      </w:pPr>
      <w:r w:rsidRPr="003E4E15">
        <w:rPr>
          <w:b/>
          <w:bCs/>
          <w:sz w:val="24"/>
          <w:szCs w:val="24"/>
          <w:lang w:val="lv-LV"/>
        </w:rPr>
        <w:t xml:space="preserve">Saturs: </w:t>
      </w:r>
      <w:bookmarkEnd w:id="0"/>
    </w:p>
    <w:p w14:paraId="5DE964E8" w14:textId="77777777" w:rsidR="0066702F" w:rsidRPr="003E4E15" w:rsidRDefault="0066702F">
      <w:pPr>
        <w:rPr>
          <w:b/>
          <w:bCs/>
          <w:color w:val="663300"/>
          <w:lang w:val="lv-LV"/>
        </w:rPr>
      </w:pPr>
      <w:r w:rsidRPr="003E4E15">
        <w:rPr>
          <w:b/>
          <w:bCs/>
          <w:color w:val="663300"/>
          <w:lang w:val="lv-LV"/>
        </w:rPr>
        <w:t xml:space="preserve">1. VISPĀRĪGIE NOSACĪJUMI. </w:t>
      </w:r>
    </w:p>
    <w:p w14:paraId="37019D1C" w14:textId="77777777" w:rsidR="0066702F" w:rsidRPr="003E4E15" w:rsidRDefault="0066702F">
      <w:pPr>
        <w:rPr>
          <w:b/>
          <w:bCs/>
          <w:color w:val="663300"/>
          <w:lang w:val="lv-LV"/>
        </w:rPr>
      </w:pPr>
      <w:r w:rsidRPr="003E4E15">
        <w:rPr>
          <w:b/>
          <w:bCs/>
          <w:color w:val="663300"/>
          <w:lang w:val="lv-LV"/>
        </w:rPr>
        <w:t xml:space="preserve">2. SACENSĪBU ORGANIZĀCIJA, TRASE. </w:t>
      </w:r>
    </w:p>
    <w:p w14:paraId="7D89F65E" w14:textId="77777777" w:rsidR="0066702F" w:rsidRPr="003E4E15" w:rsidRDefault="0066702F">
      <w:pPr>
        <w:rPr>
          <w:b/>
          <w:bCs/>
          <w:color w:val="663300"/>
          <w:lang w:val="lv-LV"/>
        </w:rPr>
      </w:pPr>
      <w:r w:rsidRPr="003E4E15">
        <w:rPr>
          <w:b/>
          <w:bCs/>
          <w:color w:val="663300"/>
          <w:lang w:val="lv-LV"/>
        </w:rPr>
        <w:t xml:space="preserve">3. SACENSĪBU DALĪBNIEKI. </w:t>
      </w:r>
    </w:p>
    <w:p w14:paraId="705344C9" w14:textId="77777777" w:rsidR="0066702F" w:rsidRPr="003E4E15" w:rsidRDefault="0066702F">
      <w:pPr>
        <w:rPr>
          <w:b/>
          <w:bCs/>
          <w:color w:val="663300"/>
          <w:lang w:val="lv-LV"/>
        </w:rPr>
      </w:pPr>
      <w:r w:rsidRPr="003E4E15">
        <w:rPr>
          <w:b/>
          <w:bCs/>
          <w:color w:val="663300"/>
          <w:lang w:val="lv-LV"/>
        </w:rPr>
        <w:t xml:space="preserve">4. DALĪBNIEKU AUTOMAŠĪNAS. </w:t>
      </w:r>
    </w:p>
    <w:p w14:paraId="4541B6CC" w14:textId="77777777" w:rsidR="0066702F" w:rsidRPr="003E4E15" w:rsidRDefault="0066702F">
      <w:pPr>
        <w:rPr>
          <w:b/>
          <w:bCs/>
          <w:color w:val="663300"/>
          <w:lang w:val="lv-LV"/>
        </w:rPr>
      </w:pPr>
      <w:r w:rsidRPr="003E4E15">
        <w:rPr>
          <w:b/>
          <w:bCs/>
          <w:color w:val="663300"/>
          <w:lang w:val="lv-LV"/>
        </w:rPr>
        <w:t xml:space="preserve">5. VĒRTĒJUMS </w:t>
      </w:r>
    </w:p>
    <w:p w14:paraId="1BDD0949" w14:textId="77777777" w:rsidR="0066702F" w:rsidRPr="003E4E15" w:rsidRDefault="0066702F">
      <w:pPr>
        <w:rPr>
          <w:b/>
          <w:bCs/>
          <w:color w:val="663300"/>
          <w:lang w:val="lv-LV"/>
        </w:rPr>
      </w:pPr>
      <w:r w:rsidRPr="003E4E15">
        <w:rPr>
          <w:b/>
          <w:bCs/>
          <w:color w:val="663300"/>
          <w:lang w:val="lv-LV"/>
        </w:rPr>
        <w:t xml:space="preserve">6. IDENTIFIKĀCIJA. </w:t>
      </w:r>
    </w:p>
    <w:p w14:paraId="3E121A74" w14:textId="77777777" w:rsidR="0066702F" w:rsidRPr="003E4E15" w:rsidRDefault="0066702F">
      <w:pPr>
        <w:rPr>
          <w:b/>
          <w:bCs/>
          <w:color w:val="663300"/>
          <w:lang w:val="lv-LV"/>
        </w:rPr>
      </w:pPr>
      <w:r w:rsidRPr="003E4E15">
        <w:rPr>
          <w:b/>
          <w:bCs/>
          <w:color w:val="663300"/>
          <w:lang w:val="lv-LV"/>
        </w:rPr>
        <w:t xml:space="preserve">7. PROTESTI. </w:t>
      </w:r>
    </w:p>
    <w:p w14:paraId="7063F2D8" w14:textId="77777777" w:rsidR="0066702F" w:rsidRPr="003E4E15" w:rsidRDefault="0066702F">
      <w:pPr>
        <w:rPr>
          <w:b/>
          <w:bCs/>
          <w:color w:val="663300"/>
          <w:lang w:val="lv-LV"/>
        </w:rPr>
      </w:pPr>
      <w:r w:rsidRPr="003E4E15">
        <w:rPr>
          <w:b/>
          <w:bCs/>
          <w:color w:val="663300"/>
          <w:lang w:val="lv-LV"/>
        </w:rPr>
        <w:t xml:space="preserve">8. BALVU FONDS. </w:t>
      </w:r>
    </w:p>
    <w:p w14:paraId="4D681844" w14:textId="77777777" w:rsidR="0066702F" w:rsidRPr="003E4E15" w:rsidRDefault="0066702F">
      <w:pPr>
        <w:rPr>
          <w:b/>
          <w:bCs/>
          <w:color w:val="663300"/>
          <w:lang w:val="lv-LV"/>
        </w:rPr>
      </w:pPr>
      <w:r w:rsidRPr="003E4E15">
        <w:rPr>
          <w:b/>
          <w:bCs/>
          <w:color w:val="663300"/>
          <w:lang w:val="lv-LV"/>
        </w:rPr>
        <w:t xml:space="preserve">9. REKLĀMA. </w:t>
      </w:r>
    </w:p>
    <w:p w14:paraId="68F02353" w14:textId="77777777" w:rsidR="0066702F" w:rsidRPr="003E4E15" w:rsidRDefault="0066702F">
      <w:pPr>
        <w:rPr>
          <w:b/>
          <w:bCs/>
          <w:color w:val="663300"/>
          <w:lang w:val="lv-LV"/>
        </w:rPr>
      </w:pPr>
      <w:r w:rsidRPr="003E4E15">
        <w:rPr>
          <w:b/>
          <w:bCs/>
          <w:color w:val="663300"/>
          <w:lang w:val="lv-LV"/>
        </w:rPr>
        <w:t xml:space="preserve">10. PIETEIKUMI UN DALĪBAS MAKSAS. </w:t>
      </w:r>
    </w:p>
    <w:p w14:paraId="1FB1145C" w14:textId="0E93B022" w:rsidR="0066702F" w:rsidRPr="003E4E15" w:rsidRDefault="0066702F">
      <w:pPr>
        <w:rPr>
          <w:b/>
          <w:bCs/>
          <w:color w:val="663300"/>
          <w:lang w:val="lv-LV"/>
        </w:rPr>
      </w:pPr>
      <w:r w:rsidRPr="003E4E15">
        <w:rPr>
          <w:b/>
          <w:bCs/>
          <w:color w:val="663300"/>
          <w:lang w:val="lv-LV"/>
        </w:rPr>
        <w:t>11. INFORMĀCIJA.</w:t>
      </w:r>
    </w:p>
    <w:p w14:paraId="2D20FA3C" w14:textId="4AEAE767" w:rsidR="0066702F" w:rsidRPr="003E4E15" w:rsidRDefault="0066702F">
      <w:pPr>
        <w:rPr>
          <w:b/>
          <w:bCs/>
          <w:color w:val="663300"/>
          <w:lang w:val="lv-LV"/>
        </w:rPr>
      </w:pPr>
      <w:r w:rsidRPr="003E4E15">
        <w:rPr>
          <w:b/>
          <w:bCs/>
          <w:color w:val="663300"/>
          <w:sz w:val="24"/>
          <w:szCs w:val="24"/>
          <w:lang w:val="lv-LV"/>
        </w:rPr>
        <w:lastRenderedPageBreak/>
        <w:t xml:space="preserve">1. VISPĀRĪGIE NOSACĪJUMI. </w:t>
      </w:r>
    </w:p>
    <w:p w14:paraId="79FF4BB7" w14:textId="74F186E1" w:rsidR="0066702F" w:rsidRPr="003E4E15" w:rsidRDefault="0066702F">
      <w:pPr>
        <w:rPr>
          <w:color w:val="000000" w:themeColor="text1"/>
          <w:sz w:val="20"/>
          <w:szCs w:val="20"/>
          <w:lang w:val="lv-LV"/>
        </w:rPr>
      </w:pPr>
      <w:r w:rsidRPr="003E4E15">
        <w:rPr>
          <w:color w:val="000000" w:themeColor="text1"/>
          <w:sz w:val="20"/>
          <w:szCs w:val="20"/>
          <w:lang w:val="lv-LV"/>
        </w:rPr>
        <w:t>1.1. Mighty Quarries Cup 202</w:t>
      </w:r>
      <w:r w:rsidR="006B2C02" w:rsidRPr="003E4E15">
        <w:rPr>
          <w:color w:val="000000" w:themeColor="text1"/>
          <w:sz w:val="20"/>
          <w:szCs w:val="20"/>
          <w:lang w:val="lv-LV"/>
        </w:rPr>
        <w:t>6</w:t>
      </w:r>
      <w:r w:rsidRPr="003E4E15">
        <w:rPr>
          <w:color w:val="000000" w:themeColor="text1"/>
          <w:sz w:val="20"/>
          <w:szCs w:val="20"/>
          <w:lang w:val="lv-LV"/>
        </w:rPr>
        <w:t xml:space="preserve"> (turpmāk tekstā – MQC202</w:t>
      </w:r>
      <w:r w:rsidR="006B2C02" w:rsidRPr="003E4E15">
        <w:rPr>
          <w:color w:val="000000" w:themeColor="text1"/>
          <w:sz w:val="20"/>
          <w:szCs w:val="20"/>
          <w:lang w:val="lv-LV"/>
        </w:rPr>
        <w:t>6</w:t>
      </w:r>
      <w:r w:rsidRPr="003E4E15">
        <w:rPr>
          <w:color w:val="000000" w:themeColor="text1"/>
          <w:sz w:val="20"/>
          <w:szCs w:val="20"/>
          <w:lang w:val="lv-LV"/>
        </w:rPr>
        <w:t>) ir viena posma tūrisma sacensības vieglajiem apvidus transportlīdzekļiem un kvadricikliem, kas norisinās saskaņā ar:</w:t>
      </w:r>
    </w:p>
    <w:p w14:paraId="321C6568" w14:textId="5DF4F05A" w:rsidR="0066702F" w:rsidRPr="003E4E15" w:rsidRDefault="0066702F" w:rsidP="0066702F">
      <w:pPr>
        <w:ind w:left="432"/>
        <w:rPr>
          <w:color w:val="000000" w:themeColor="text1"/>
          <w:sz w:val="20"/>
          <w:szCs w:val="20"/>
          <w:lang w:val="lv-LV"/>
        </w:rPr>
      </w:pPr>
      <w:r w:rsidRPr="003E4E15">
        <w:rPr>
          <w:color w:val="000000" w:themeColor="text1"/>
          <w:sz w:val="20"/>
          <w:szCs w:val="20"/>
          <w:lang w:val="lv-LV"/>
        </w:rPr>
        <w:t xml:space="preserve">1.1.1 Latvijas Republikā spēkā esošajiem Ceļu satiksmes noteikumiem (CSN); </w:t>
      </w:r>
    </w:p>
    <w:p w14:paraId="57509F9D" w14:textId="7C036C1C" w:rsidR="0066702F" w:rsidRPr="003E4E15" w:rsidRDefault="0066702F" w:rsidP="0066702F">
      <w:pPr>
        <w:ind w:left="432"/>
        <w:rPr>
          <w:color w:val="000000" w:themeColor="text1"/>
          <w:sz w:val="20"/>
          <w:szCs w:val="20"/>
          <w:lang w:val="lv-LV"/>
        </w:rPr>
      </w:pPr>
      <w:r w:rsidRPr="003E4E15">
        <w:rPr>
          <w:color w:val="000000" w:themeColor="text1"/>
          <w:sz w:val="20"/>
          <w:szCs w:val="20"/>
          <w:lang w:val="lv-LV"/>
        </w:rPr>
        <w:t xml:space="preserve">1.1.2 Šo </w:t>
      </w:r>
      <w:r w:rsidR="00D607F5" w:rsidRPr="003E4E15">
        <w:rPr>
          <w:color w:val="000000" w:themeColor="text1"/>
          <w:sz w:val="20"/>
          <w:szCs w:val="20"/>
          <w:lang w:val="lv-LV"/>
        </w:rPr>
        <w:t>n</w:t>
      </w:r>
      <w:r w:rsidRPr="003E4E15">
        <w:rPr>
          <w:color w:val="000000" w:themeColor="text1"/>
          <w:sz w:val="20"/>
          <w:szCs w:val="20"/>
          <w:lang w:val="lv-LV"/>
        </w:rPr>
        <w:t>olikumu</w:t>
      </w:r>
      <w:r w:rsidR="00D607F5" w:rsidRPr="003E4E15">
        <w:rPr>
          <w:color w:val="000000" w:themeColor="text1"/>
          <w:sz w:val="20"/>
          <w:szCs w:val="20"/>
          <w:lang w:val="lv-LV"/>
        </w:rPr>
        <w:t xml:space="preserve"> un sacensību posma nolikumu</w:t>
      </w:r>
      <w:r w:rsidRPr="003E4E15">
        <w:rPr>
          <w:color w:val="000000" w:themeColor="text1"/>
          <w:sz w:val="20"/>
          <w:szCs w:val="20"/>
          <w:lang w:val="lv-LV"/>
        </w:rPr>
        <w:t xml:space="preserve">; </w:t>
      </w:r>
    </w:p>
    <w:p w14:paraId="13382FD5" w14:textId="6EE4A632" w:rsidR="0066702F" w:rsidRPr="003E4E15" w:rsidRDefault="0066702F" w:rsidP="0066702F">
      <w:pPr>
        <w:ind w:left="432"/>
        <w:rPr>
          <w:color w:val="000000" w:themeColor="text1"/>
          <w:sz w:val="20"/>
          <w:szCs w:val="20"/>
          <w:lang w:val="lv-LV"/>
        </w:rPr>
      </w:pPr>
      <w:r w:rsidRPr="003E4E15">
        <w:rPr>
          <w:color w:val="000000" w:themeColor="text1"/>
          <w:sz w:val="20"/>
          <w:szCs w:val="20"/>
          <w:lang w:val="lv-LV"/>
        </w:rPr>
        <w:t xml:space="preserve">1.1.3 Trofi reida Norises Noteikumiem </w:t>
      </w:r>
      <w:hyperlink r:id="rId10" w:history="1">
        <w:r w:rsidR="00C814B1" w:rsidRPr="003E4E15">
          <w:rPr>
            <w:rStyle w:val="Hyperlink"/>
            <w:sz w:val="20"/>
            <w:szCs w:val="20"/>
            <w:lang w:val="lv-LV"/>
          </w:rPr>
          <w:t>https://trofi.lv/wp-content/uploads/2026/01/2026.-gada-Trofi-reida-Norises-Noteikumi.docx-1.pdf</w:t>
        </w:r>
      </w:hyperlink>
      <w:r w:rsidR="00C814B1" w:rsidRPr="003E4E15">
        <w:rPr>
          <w:color w:val="000000" w:themeColor="text1"/>
          <w:sz w:val="20"/>
          <w:szCs w:val="20"/>
          <w:lang w:val="lv-LV"/>
        </w:rPr>
        <w:t xml:space="preserve"> </w:t>
      </w:r>
    </w:p>
    <w:p w14:paraId="3F89AEFE" w14:textId="77777777" w:rsidR="0066702F" w:rsidRDefault="0066702F" w:rsidP="0066702F">
      <w:pPr>
        <w:ind w:left="432"/>
        <w:rPr>
          <w:color w:val="000000" w:themeColor="text1"/>
          <w:sz w:val="20"/>
          <w:szCs w:val="20"/>
          <w:lang w:val="lv-LV"/>
        </w:rPr>
      </w:pPr>
      <w:r w:rsidRPr="003E4E15">
        <w:rPr>
          <w:color w:val="000000" w:themeColor="text1"/>
          <w:sz w:val="20"/>
          <w:szCs w:val="20"/>
          <w:lang w:val="lv-LV"/>
        </w:rPr>
        <w:t xml:space="preserve">1.1.4 Konkrēto sacensību Nolikumiem un to Papildinājumiem. </w:t>
      </w:r>
    </w:p>
    <w:p w14:paraId="1D7923CA" w14:textId="5E010B49" w:rsidR="0077046D" w:rsidRPr="003E4E15" w:rsidRDefault="0077046D" w:rsidP="0066702F">
      <w:pPr>
        <w:ind w:left="432"/>
        <w:rPr>
          <w:color w:val="000000" w:themeColor="text1"/>
          <w:sz w:val="20"/>
          <w:szCs w:val="20"/>
          <w:lang w:val="lv-LV"/>
        </w:rPr>
      </w:pPr>
      <w:r w:rsidRPr="003E4E15">
        <w:rPr>
          <w:color w:val="000000" w:themeColor="text1"/>
          <w:sz w:val="20"/>
          <w:szCs w:val="20"/>
          <w:u w:val="single"/>
          <w:lang w:val="lv-LV"/>
        </w:rPr>
        <w:t>1.1.5 Laf Nacionālo sporta kodeksu:</w:t>
      </w:r>
      <w:r w:rsidRPr="003E4E15">
        <w:rPr>
          <w:color w:val="000000" w:themeColor="text1"/>
          <w:sz w:val="20"/>
          <w:szCs w:val="20"/>
          <w:lang w:val="lv-LV"/>
        </w:rPr>
        <w:t xml:space="preserve"> </w:t>
      </w:r>
      <w:hyperlink r:id="rId11" w:history="1">
        <w:r w:rsidR="003E4E15" w:rsidRPr="008F65BB">
          <w:rPr>
            <w:rStyle w:val="Hyperlink"/>
            <w:sz w:val="20"/>
            <w:szCs w:val="20"/>
            <w:lang w:val="lv-LV"/>
          </w:rPr>
          <w:t>https://laf.lv/wp-content/uploads/2026/03/2026_LAF_Nacionalais_sporta_kodekss_FINAL.pdf</w:t>
        </w:r>
      </w:hyperlink>
      <w:r w:rsidR="003E4E15">
        <w:rPr>
          <w:color w:val="000000" w:themeColor="text1"/>
          <w:sz w:val="20"/>
          <w:szCs w:val="20"/>
          <w:lang w:val="lv-LV"/>
        </w:rPr>
        <w:t xml:space="preserve"> </w:t>
      </w:r>
    </w:p>
    <w:p w14:paraId="680F30DB" w14:textId="69F6C69B" w:rsidR="0066702F" w:rsidRPr="003E4E15" w:rsidRDefault="0066702F">
      <w:pPr>
        <w:rPr>
          <w:color w:val="000000" w:themeColor="text1"/>
          <w:sz w:val="20"/>
          <w:szCs w:val="20"/>
          <w:lang w:val="lv-LV"/>
        </w:rPr>
      </w:pPr>
      <w:r w:rsidRPr="003E4E15">
        <w:rPr>
          <w:color w:val="000000" w:themeColor="text1"/>
          <w:sz w:val="20"/>
          <w:szCs w:val="20"/>
          <w:lang w:val="lv-LV"/>
        </w:rPr>
        <w:t xml:space="preserve">1.2. </w:t>
      </w:r>
      <w:r w:rsidR="00D607F5" w:rsidRPr="003E4E15">
        <w:rPr>
          <w:color w:val="000000" w:themeColor="text1"/>
          <w:sz w:val="20"/>
          <w:szCs w:val="20"/>
          <w:lang w:val="lv-LV"/>
        </w:rPr>
        <w:t>sacensību</w:t>
      </w:r>
      <w:r w:rsidRPr="003E4E15">
        <w:rPr>
          <w:color w:val="000000" w:themeColor="text1"/>
          <w:sz w:val="20"/>
          <w:szCs w:val="20"/>
          <w:lang w:val="lv-LV"/>
        </w:rPr>
        <w:t xml:space="preserve"> mērķi: popularizēt bez ceļa braukšanu kā lielisku aktīvās atpūtas veidu, pilnveidot dalībnieku prasmi dažādu šķēršļu un grūtību pārvarēšanā, noteikt šobrīd Latvijā spēcīgākos,drosmīgākos un izturīgākos braucējus.</w:t>
      </w:r>
    </w:p>
    <w:p w14:paraId="209A15B3" w14:textId="5A9797DB" w:rsidR="0066702F" w:rsidRPr="003E4E15" w:rsidRDefault="0066702F">
      <w:pPr>
        <w:rPr>
          <w:color w:val="000000" w:themeColor="text1"/>
          <w:sz w:val="20"/>
          <w:szCs w:val="20"/>
          <w:lang w:val="lv-LV"/>
        </w:rPr>
      </w:pPr>
      <w:r w:rsidRPr="003E4E15">
        <w:rPr>
          <w:color w:val="000000" w:themeColor="text1"/>
          <w:sz w:val="20"/>
          <w:szCs w:val="20"/>
          <w:lang w:val="lv-LV"/>
        </w:rPr>
        <w:t>1.3. MQC202</w:t>
      </w:r>
      <w:r w:rsidR="006B2C02" w:rsidRPr="003E4E15">
        <w:rPr>
          <w:color w:val="000000" w:themeColor="text1"/>
          <w:sz w:val="20"/>
          <w:szCs w:val="20"/>
          <w:lang w:val="lv-LV"/>
        </w:rPr>
        <w:t>6</w:t>
      </w:r>
      <w:r w:rsidRPr="003E4E15">
        <w:rPr>
          <w:color w:val="000000" w:themeColor="text1"/>
          <w:sz w:val="20"/>
          <w:szCs w:val="20"/>
          <w:lang w:val="lv-LV"/>
        </w:rPr>
        <w:t xml:space="preserve"> </w:t>
      </w:r>
      <w:r w:rsidR="00D607F5" w:rsidRPr="003E4E15">
        <w:rPr>
          <w:color w:val="000000" w:themeColor="text1"/>
          <w:sz w:val="20"/>
          <w:szCs w:val="20"/>
          <w:lang w:val="lv-LV"/>
        </w:rPr>
        <w:t>sacensības</w:t>
      </w:r>
      <w:r w:rsidRPr="003E4E15">
        <w:rPr>
          <w:color w:val="000000" w:themeColor="text1"/>
          <w:sz w:val="20"/>
          <w:szCs w:val="20"/>
          <w:lang w:val="lv-LV"/>
        </w:rPr>
        <w:t xml:space="preserve"> 202</w:t>
      </w:r>
      <w:r w:rsidR="006B2C02" w:rsidRPr="003E4E15">
        <w:rPr>
          <w:color w:val="000000" w:themeColor="text1"/>
          <w:sz w:val="20"/>
          <w:szCs w:val="20"/>
          <w:lang w:val="lv-LV"/>
        </w:rPr>
        <w:t>6</w:t>
      </w:r>
      <w:r w:rsidRPr="003E4E15">
        <w:rPr>
          <w:color w:val="000000" w:themeColor="text1"/>
          <w:sz w:val="20"/>
          <w:szCs w:val="20"/>
          <w:lang w:val="lv-LV"/>
        </w:rPr>
        <w:t xml:space="preserve">. gadā notiek viena posma ietvaros. </w:t>
      </w:r>
    </w:p>
    <w:p w14:paraId="73368B87" w14:textId="01CFEBEA" w:rsidR="008F0381" w:rsidRPr="003E4E15" w:rsidRDefault="0066702F">
      <w:pPr>
        <w:rPr>
          <w:color w:val="000000" w:themeColor="text1"/>
          <w:sz w:val="20"/>
          <w:szCs w:val="20"/>
          <w:lang w:val="lv-LV"/>
        </w:rPr>
      </w:pPr>
      <w:r w:rsidRPr="003E4E15">
        <w:rPr>
          <w:color w:val="000000" w:themeColor="text1"/>
          <w:sz w:val="20"/>
          <w:szCs w:val="20"/>
          <w:lang w:val="lv-LV"/>
        </w:rPr>
        <w:t>1.4. Viena posma norises ilgums var būt no vienas līdz trijām dienām.</w:t>
      </w:r>
    </w:p>
    <w:p w14:paraId="52873046" w14:textId="77777777" w:rsidR="0066702F" w:rsidRPr="003E4E15" w:rsidRDefault="0066702F">
      <w:pPr>
        <w:rPr>
          <w:color w:val="000000" w:themeColor="text1"/>
          <w:lang w:val="lv-LV"/>
        </w:rPr>
      </w:pPr>
    </w:p>
    <w:p w14:paraId="72475372" w14:textId="77777777" w:rsidR="0066702F" w:rsidRPr="003E4E15" w:rsidRDefault="0066702F">
      <w:pPr>
        <w:rPr>
          <w:b/>
          <w:bCs/>
          <w:color w:val="663300"/>
          <w:sz w:val="24"/>
          <w:szCs w:val="24"/>
          <w:lang w:val="lv-LV"/>
        </w:rPr>
      </w:pPr>
      <w:r w:rsidRPr="003E4E15">
        <w:rPr>
          <w:b/>
          <w:bCs/>
          <w:color w:val="663300"/>
          <w:sz w:val="24"/>
          <w:szCs w:val="24"/>
          <w:lang w:val="lv-LV"/>
        </w:rPr>
        <w:t xml:space="preserve">2. SACENSĪBU ORGANIZĀCIJA, TRASE. </w:t>
      </w:r>
    </w:p>
    <w:p w14:paraId="3B017086" w14:textId="58210EAA" w:rsidR="0066702F" w:rsidRPr="003E4E15" w:rsidRDefault="0066702F">
      <w:pPr>
        <w:rPr>
          <w:color w:val="000000" w:themeColor="text1"/>
          <w:sz w:val="20"/>
          <w:szCs w:val="20"/>
          <w:lang w:val="lv-LV"/>
        </w:rPr>
      </w:pPr>
      <w:r w:rsidRPr="003E4E15">
        <w:rPr>
          <w:color w:val="000000" w:themeColor="text1"/>
          <w:sz w:val="20"/>
          <w:szCs w:val="20"/>
          <w:lang w:val="lv-LV"/>
        </w:rPr>
        <w:t>2.1. MQC202</w:t>
      </w:r>
      <w:r w:rsidR="006B2C02" w:rsidRPr="003E4E15">
        <w:rPr>
          <w:color w:val="000000" w:themeColor="text1"/>
          <w:sz w:val="20"/>
          <w:szCs w:val="20"/>
          <w:lang w:val="lv-LV"/>
        </w:rPr>
        <w:t>6</w:t>
      </w:r>
      <w:r w:rsidRPr="003E4E15">
        <w:rPr>
          <w:color w:val="000000" w:themeColor="text1"/>
          <w:sz w:val="20"/>
          <w:szCs w:val="20"/>
          <w:lang w:val="lv-LV"/>
        </w:rPr>
        <w:t xml:space="preserve"> </w:t>
      </w:r>
      <w:r w:rsidR="00731776" w:rsidRPr="003E4E15">
        <w:rPr>
          <w:color w:val="000000" w:themeColor="text1"/>
          <w:sz w:val="20"/>
          <w:szCs w:val="20"/>
          <w:lang w:val="lv-LV"/>
        </w:rPr>
        <w:t xml:space="preserve">rīkošanu </w:t>
      </w:r>
      <w:r w:rsidRPr="003E4E15">
        <w:rPr>
          <w:color w:val="000000" w:themeColor="text1"/>
          <w:sz w:val="20"/>
          <w:szCs w:val="20"/>
          <w:lang w:val="lv-LV"/>
        </w:rPr>
        <w:t xml:space="preserve">vadību, koordinēšanu, , </w:t>
      </w:r>
      <w:r w:rsidR="00731776" w:rsidRPr="003E4E15">
        <w:rPr>
          <w:color w:val="000000" w:themeColor="text1"/>
          <w:sz w:val="20"/>
          <w:szCs w:val="20"/>
          <w:lang w:val="lv-LV"/>
        </w:rPr>
        <w:t>veic LAF biedrs -</w:t>
      </w:r>
      <w:r w:rsidRPr="003E4E15">
        <w:rPr>
          <w:sz w:val="20"/>
          <w:szCs w:val="20"/>
          <w:lang w:val="lv-LV"/>
        </w:rPr>
        <w:t xml:space="preserve"> </w:t>
      </w:r>
      <w:r w:rsidRPr="003E4E15">
        <w:rPr>
          <w:color w:val="000000" w:themeColor="text1"/>
          <w:sz w:val="20"/>
          <w:szCs w:val="20"/>
          <w:lang w:val="lv-LV"/>
        </w:rPr>
        <w:t xml:space="preserve">Biedrība “Mud Club”, reģ. Nr. 50008267851, adrese: Rīga, Dammes iela 10-3, LV-1067; Rolands Puriņš (LV), GSM +371 29425511, E-mail rolands@mudclub.lv  . </w:t>
      </w:r>
    </w:p>
    <w:p w14:paraId="4BD4D627" w14:textId="0685E7FB" w:rsidR="0066702F" w:rsidRPr="003E4E15" w:rsidRDefault="0066702F">
      <w:pPr>
        <w:rPr>
          <w:color w:val="000000" w:themeColor="text1"/>
          <w:sz w:val="20"/>
          <w:szCs w:val="20"/>
          <w:lang w:val="lv-LV"/>
        </w:rPr>
      </w:pPr>
      <w:r w:rsidRPr="003E4E15">
        <w:rPr>
          <w:color w:val="000000" w:themeColor="text1"/>
          <w:sz w:val="20"/>
          <w:szCs w:val="20"/>
          <w:lang w:val="lv-LV"/>
        </w:rPr>
        <w:t xml:space="preserve">2.2. </w:t>
      </w:r>
      <w:r w:rsidR="00C46C80" w:rsidRPr="003E4E15">
        <w:rPr>
          <w:color w:val="000000" w:themeColor="text1"/>
          <w:sz w:val="20"/>
          <w:szCs w:val="20"/>
          <w:lang w:val="lv-LV"/>
        </w:rPr>
        <w:t>Sacensību</w:t>
      </w:r>
      <w:r w:rsidRPr="003E4E15">
        <w:rPr>
          <w:color w:val="000000" w:themeColor="text1"/>
          <w:sz w:val="20"/>
          <w:szCs w:val="20"/>
          <w:lang w:val="lv-LV"/>
        </w:rPr>
        <w:t xml:space="preserve"> trasē tiek iekļauti posmi bez ceļa, grūti pārvarami ceļu posmi, piemēram, dubļi, sen nelietoti ceļi kā arī dažādi ievērojami kultūrvēsturiski un dabas objekti. </w:t>
      </w:r>
    </w:p>
    <w:p w14:paraId="0FC212DB" w14:textId="1CE39B28" w:rsidR="0066702F" w:rsidRPr="003E4E15" w:rsidRDefault="0066702F">
      <w:pPr>
        <w:rPr>
          <w:color w:val="000000" w:themeColor="text1"/>
          <w:sz w:val="20"/>
          <w:szCs w:val="20"/>
          <w:lang w:val="lv-LV"/>
        </w:rPr>
      </w:pPr>
      <w:r w:rsidRPr="003E4E15">
        <w:rPr>
          <w:color w:val="000000" w:themeColor="text1"/>
          <w:sz w:val="20"/>
          <w:szCs w:val="20"/>
          <w:lang w:val="lv-LV"/>
        </w:rPr>
        <w:t xml:space="preserve">2.3. </w:t>
      </w:r>
      <w:r w:rsidR="00C46C80" w:rsidRPr="003E4E15">
        <w:rPr>
          <w:color w:val="000000" w:themeColor="text1"/>
          <w:sz w:val="20"/>
          <w:szCs w:val="20"/>
          <w:lang w:val="lv-LV"/>
        </w:rPr>
        <w:t>Sacensību</w:t>
      </w:r>
      <w:r w:rsidRPr="003E4E15">
        <w:rPr>
          <w:color w:val="000000" w:themeColor="text1"/>
          <w:sz w:val="20"/>
          <w:szCs w:val="20"/>
          <w:lang w:val="lv-LV"/>
        </w:rPr>
        <w:t xml:space="preserve"> programmā Rīkotājam jāparedz Papildsacensību (PS) veikšanu. </w:t>
      </w:r>
      <w:r w:rsidR="00C46C80" w:rsidRPr="003E4E15">
        <w:rPr>
          <w:color w:val="000000" w:themeColor="text1"/>
          <w:sz w:val="20"/>
          <w:szCs w:val="20"/>
          <w:lang w:val="lv-LV"/>
        </w:rPr>
        <w:t>Sacensību</w:t>
      </w:r>
      <w:r w:rsidRPr="003E4E15">
        <w:rPr>
          <w:color w:val="000000" w:themeColor="text1"/>
          <w:sz w:val="20"/>
          <w:szCs w:val="20"/>
          <w:lang w:val="lv-LV"/>
        </w:rPr>
        <w:t xml:space="preserve"> Nolikumā Rīkotājam jāsniedz īss maršruta apraksts,vērtēšanas pamatprincipi un izmantojamie digitālie rīki </w:t>
      </w:r>
    </w:p>
    <w:p w14:paraId="519DB6D4" w14:textId="77777777" w:rsidR="0066702F" w:rsidRPr="003E4E15" w:rsidRDefault="0066702F">
      <w:pPr>
        <w:rPr>
          <w:color w:val="000000" w:themeColor="text1"/>
          <w:sz w:val="20"/>
          <w:szCs w:val="20"/>
          <w:lang w:val="lv-LV"/>
        </w:rPr>
      </w:pPr>
      <w:r w:rsidRPr="003E4E15">
        <w:rPr>
          <w:color w:val="000000" w:themeColor="text1"/>
          <w:sz w:val="20"/>
          <w:szCs w:val="20"/>
          <w:lang w:val="lv-LV"/>
        </w:rPr>
        <w:t xml:space="preserve">2.4. Distances (pārbraucieni un PS ) veikšana notiek tūrisma režīmā, t.i. bez dzīvībai un veselībai bīstamiem ātrumiem un šķēršļiem. </w:t>
      </w:r>
    </w:p>
    <w:p w14:paraId="687EC9ED" w14:textId="4D0A70B2" w:rsidR="0066702F" w:rsidRPr="003E4E15" w:rsidRDefault="0066702F">
      <w:pPr>
        <w:rPr>
          <w:color w:val="000000" w:themeColor="text1"/>
          <w:sz w:val="20"/>
          <w:szCs w:val="20"/>
          <w:lang w:val="lv-LV"/>
        </w:rPr>
      </w:pPr>
      <w:r w:rsidRPr="003E4E15">
        <w:rPr>
          <w:color w:val="000000" w:themeColor="text1"/>
          <w:sz w:val="20"/>
          <w:szCs w:val="20"/>
          <w:lang w:val="lv-LV"/>
        </w:rPr>
        <w:t xml:space="preserve">2.5. </w:t>
      </w:r>
      <w:r w:rsidR="00C46C80" w:rsidRPr="003E4E15">
        <w:rPr>
          <w:color w:val="000000" w:themeColor="text1"/>
          <w:sz w:val="20"/>
          <w:szCs w:val="20"/>
          <w:lang w:val="lv-LV"/>
        </w:rPr>
        <w:t>Sacensību</w:t>
      </w:r>
      <w:r w:rsidRPr="003E4E15">
        <w:rPr>
          <w:color w:val="000000" w:themeColor="text1"/>
          <w:sz w:val="20"/>
          <w:szCs w:val="20"/>
          <w:lang w:val="lv-LV"/>
        </w:rPr>
        <w:t xml:space="preserve"> </w:t>
      </w:r>
      <w:r w:rsidR="00C46C80" w:rsidRPr="003E4E15">
        <w:rPr>
          <w:color w:val="000000" w:themeColor="text1"/>
          <w:sz w:val="20"/>
          <w:szCs w:val="20"/>
          <w:lang w:val="lv-LV"/>
        </w:rPr>
        <w:t>n</w:t>
      </w:r>
      <w:r w:rsidRPr="003E4E15">
        <w:rPr>
          <w:color w:val="000000" w:themeColor="text1"/>
          <w:sz w:val="20"/>
          <w:szCs w:val="20"/>
          <w:lang w:val="lv-LV"/>
        </w:rPr>
        <w:t xml:space="preserve">olikuma iesniegšana un saskaņošana notiek šādā kārtībā: </w:t>
      </w:r>
    </w:p>
    <w:p w14:paraId="49DCDC31" w14:textId="6BE035BC" w:rsidR="0066702F" w:rsidRPr="003E4E15" w:rsidRDefault="0066702F">
      <w:pPr>
        <w:rPr>
          <w:color w:val="000000" w:themeColor="text1"/>
          <w:sz w:val="20"/>
          <w:szCs w:val="20"/>
          <w:lang w:val="lv-LV"/>
        </w:rPr>
      </w:pPr>
      <w:r w:rsidRPr="003E4E15">
        <w:rPr>
          <w:color w:val="000000" w:themeColor="text1"/>
          <w:sz w:val="20"/>
          <w:szCs w:val="20"/>
          <w:lang w:val="lv-LV"/>
        </w:rPr>
        <w:t xml:space="preserve">2.5.1 Ne vēlāk kā 30 dienas pirms sacensībām, Rīkotājs iesniedz LAF TRK saskaņošanai Sacensību </w:t>
      </w:r>
      <w:r w:rsidR="00C46C80" w:rsidRPr="003E4E15">
        <w:rPr>
          <w:color w:val="000000" w:themeColor="text1"/>
          <w:sz w:val="20"/>
          <w:szCs w:val="20"/>
          <w:lang w:val="lv-LV"/>
        </w:rPr>
        <w:t xml:space="preserve">Nolikumu , </w:t>
      </w:r>
      <w:r w:rsidR="00731776" w:rsidRPr="003E4E15">
        <w:rPr>
          <w:color w:val="000000" w:themeColor="text1"/>
          <w:sz w:val="20"/>
          <w:szCs w:val="20"/>
          <w:lang w:val="lv-LV"/>
        </w:rPr>
        <w:t xml:space="preserve">Posma </w:t>
      </w:r>
      <w:r w:rsidRPr="003E4E15">
        <w:rPr>
          <w:color w:val="000000" w:themeColor="text1"/>
          <w:sz w:val="20"/>
          <w:szCs w:val="20"/>
          <w:lang w:val="lv-LV"/>
        </w:rPr>
        <w:t xml:space="preserve">nolikumu, kurš ietver TRNN paredzēto informāciju. </w:t>
      </w:r>
    </w:p>
    <w:p w14:paraId="0BE2EE2F" w14:textId="670347E2" w:rsidR="0066702F" w:rsidRPr="005567C8" w:rsidRDefault="0066702F">
      <w:pPr>
        <w:rPr>
          <w:color w:val="000000" w:themeColor="text1"/>
          <w:sz w:val="20"/>
          <w:szCs w:val="20"/>
          <w:lang w:val="lv-LV"/>
        </w:rPr>
      </w:pPr>
      <w:r w:rsidRPr="003E4E15">
        <w:rPr>
          <w:color w:val="000000" w:themeColor="text1"/>
          <w:sz w:val="20"/>
          <w:szCs w:val="20"/>
          <w:lang w:val="lv-LV"/>
        </w:rPr>
        <w:t>2.</w:t>
      </w:r>
      <w:r w:rsidR="0077046D">
        <w:rPr>
          <w:color w:val="000000" w:themeColor="text1"/>
          <w:sz w:val="20"/>
          <w:szCs w:val="20"/>
          <w:lang w:val="lv-LV"/>
        </w:rPr>
        <w:t>6.</w:t>
      </w:r>
      <w:r w:rsidRPr="005567C8">
        <w:rPr>
          <w:color w:val="000000" w:themeColor="text1"/>
          <w:sz w:val="20"/>
          <w:szCs w:val="20"/>
          <w:lang w:val="lv-LV"/>
        </w:rPr>
        <w:t xml:space="preserve"> Sacensību dokumentāciju Rīkotājs iesniedz LAF TRK ne vēlāk, kā 5 dienas pirms attiecīg</w:t>
      </w:r>
      <w:r w:rsidR="00C46C80" w:rsidRPr="005567C8">
        <w:rPr>
          <w:color w:val="000000" w:themeColor="text1"/>
          <w:sz w:val="20"/>
          <w:szCs w:val="20"/>
          <w:lang w:val="lv-LV"/>
        </w:rPr>
        <w:t>ajām</w:t>
      </w:r>
      <w:r w:rsidRPr="005567C8">
        <w:rPr>
          <w:color w:val="000000" w:themeColor="text1"/>
          <w:sz w:val="20"/>
          <w:szCs w:val="20"/>
          <w:lang w:val="lv-LV"/>
        </w:rPr>
        <w:t xml:space="preserve"> </w:t>
      </w:r>
      <w:r w:rsidR="00C46C80" w:rsidRPr="005567C8">
        <w:rPr>
          <w:color w:val="000000" w:themeColor="text1"/>
          <w:sz w:val="20"/>
          <w:szCs w:val="20"/>
          <w:lang w:val="lv-LV"/>
        </w:rPr>
        <w:t>sacensībām.</w:t>
      </w:r>
    </w:p>
    <w:p w14:paraId="65E4EB11" w14:textId="77777777" w:rsidR="00C814B1" w:rsidRPr="005567C8" w:rsidRDefault="00C814B1">
      <w:pPr>
        <w:rPr>
          <w:color w:val="000000" w:themeColor="text1"/>
          <w:sz w:val="20"/>
          <w:szCs w:val="20"/>
          <w:lang w:val="lv-LV"/>
        </w:rPr>
      </w:pPr>
    </w:p>
    <w:p w14:paraId="722FE35D" w14:textId="74A7D6B6" w:rsidR="00A15767" w:rsidRPr="005567C8" w:rsidRDefault="00A15767">
      <w:pPr>
        <w:rPr>
          <w:color w:val="000000" w:themeColor="text1"/>
          <w:sz w:val="20"/>
          <w:szCs w:val="20"/>
          <w:lang w:val="lv-LV"/>
        </w:rPr>
      </w:pPr>
      <w:r w:rsidRPr="005567C8">
        <w:rPr>
          <w:b/>
          <w:bCs/>
          <w:color w:val="663300"/>
          <w:sz w:val="24"/>
          <w:szCs w:val="24"/>
          <w:lang w:val="lv-LV"/>
        </w:rPr>
        <w:t xml:space="preserve">3. SACENSĪBU DALĪBNIEKI. </w:t>
      </w:r>
    </w:p>
    <w:p w14:paraId="4E6CFA48" w14:textId="7E033572" w:rsidR="00A15767" w:rsidRPr="005567C8" w:rsidRDefault="00A15767">
      <w:pPr>
        <w:rPr>
          <w:color w:val="000000" w:themeColor="text1"/>
          <w:sz w:val="20"/>
          <w:szCs w:val="20"/>
          <w:lang w:val="lv-LV"/>
        </w:rPr>
      </w:pPr>
      <w:r w:rsidRPr="005567C8">
        <w:rPr>
          <w:color w:val="000000" w:themeColor="text1"/>
          <w:sz w:val="20"/>
          <w:szCs w:val="20"/>
          <w:lang w:val="lv-LV"/>
        </w:rPr>
        <w:t>3.1. MQC202</w:t>
      </w:r>
      <w:r w:rsidR="006B2C02" w:rsidRPr="005567C8">
        <w:rPr>
          <w:color w:val="000000" w:themeColor="text1"/>
          <w:sz w:val="20"/>
          <w:szCs w:val="20"/>
          <w:lang w:val="lv-LV"/>
        </w:rPr>
        <w:t>6</w:t>
      </w:r>
      <w:r w:rsidRPr="005567C8">
        <w:rPr>
          <w:color w:val="000000" w:themeColor="text1"/>
          <w:sz w:val="20"/>
          <w:szCs w:val="20"/>
          <w:lang w:val="lv-LV"/>
        </w:rPr>
        <w:t xml:space="preserve"> var piedalīties jebkura fiziska persona. Pie stūres esošajam dalībniekam jābūt atbilstošas kategorijas autovadītāja apliecībai. Nepilngadīgās personas sacensībās drīkst piedalīties tikai ar vecāku rakstisku atļauju vai Latvijas republikas likumā paredzētajā kārtībā. </w:t>
      </w:r>
    </w:p>
    <w:p w14:paraId="06568432" w14:textId="42FB9DFE" w:rsidR="00A15767" w:rsidRPr="005567C8" w:rsidRDefault="00A15767">
      <w:pPr>
        <w:rPr>
          <w:color w:val="000000" w:themeColor="text1"/>
          <w:sz w:val="20"/>
          <w:szCs w:val="20"/>
          <w:lang w:val="lv-LV"/>
        </w:rPr>
      </w:pPr>
      <w:r w:rsidRPr="005567C8">
        <w:rPr>
          <w:color w:val="000000" w:themeColor="text1"/>
          <w:sz w:val="20"/>
          <w:szCs w:val="20"/>
          <w:lang w:val="lv-LV"/>
        </w:rPr>
        <w:lastRenderedPageBreak/>
        <w:t>3.2. MQC202</w:t>
      </w:r>
      <w:r w:rsidR="006B2C02" w:rsidRPr="005567C8">
        <w:rPr>
          <w:color w:val="000000" w:themeColor="text1"/>
          <w:sz w:val="20"/>
          <w:szCs w:val="20"/>
          <w:lang w:val="lv-LV"/>
        </w:rPr>
        <w:t>6</w:t>
      </w:r>
      <w:r w:rsidRPr="005567C8">
        <w:rPr>
          <w:color w:val="000000" w:themeColor="text1"/>
          <w:sz w:val="20"/>
          <w:szCs w:val="20"/>
          <w:lang w:val="lv-LV"/>
        </w:rPr>
        <w:t xml:space="preserve"> dalībnieku Ekipāžā esošo personu skaits tiek ierobežots ar ražotāja noteikto maksimālo pasažieru skaitu konkrētajam transportlīdzeklim, bet ne mazāk, kā 2 (divi) cilvēki. Visu dalībnieku vietām jābūt aprīkotām ar drošības jostām. Pieteikuma kartē uzrādītā pirmā persona ir atbildīga par ekipāžas drošību sacensību laikā. </w:t>
      </w:r>
    </w:p>
    <w:p w14:paraId="470BABC6" w14:textId="0B613314" w:rsidR="00A15767" w:rsidRPr="005567C8" w:rsidRDefault="00A15767">
      <w:pPr>
        <w:rPr>
          <w:color w:val="000000" w:themeColor="text1"/>
          <w:sz w:val="20"/>
          <w:szCs w:val="20"/>
          <w:lang w:val="lv-LV"/>
        </w:rPr>
      </w:pPr>
      <w:r w:rsidRPr="005567C8">
        <w:rPr>
          <w:color w:val="000000" w:themeColor="text1"/>
          <w:sz w:val="20"/>
          <w:szCs w:val="20"/>
          <w:lang w:val="lv-LV"/>
        </w:rPr>
        <w:t>3.3. MQC202</w:t>
      </w:r>
      <w:r w:rsidR="006B2C02" w:rsidRPr="005567C8">
        <w:rPr>
          <w:color w:val="000000" w:themeColor="text1"/>
          <w:sz w:val="20"/>
          <w:szCs w:val="20"/>
          <w:lang w:val="lv-LV"/>
        </w:rPr>
        <w:t>6</w:t>
      </w:r>
      <w:r w:rsidRPr="005567C8">
        <w:rPr>
          <w:color w:val="000000" w:themeColor="text1"/>
          <w:sz w:val="20"/>
          <w:szCs w:val="20"/>
          <w:lang w:val="lv-LV"/>
        </w:rPr>
        <w:t xml:space="preserve"> kvadraciklu (ATV) ieskaitē dalībnieki (drošības apsvērumu dēļ) startē ne mazāk kā divas tehnikas vienības vienā ekipāžā. </w:t>
      </w:r>
    </w:p>
    <w:p w14:paraId="4569783A" w14:textId="77777777" w:rsidR="00A15767" w:rsidRPr="005567C8" w:rsidRDefault="00A15767">
      <w:pPr>
        <w:rPr>
          <w:color w:val="000000" w:themeColor="text1"/>
          <w:sz w:val="20"/>
          <w:szCs w:val="20"/>
          <w:lang w:val="lv-LV"/>
        </w:rPr>
      </w:pPr>
      <w:r w:rsidRPr="005567C8">
        <w:rPr>
          <w:color w:val="000000" w:themeColor="text1"/>
          <w:sz w:val="20"/>
          <w:szCs w:val="20"/>
          <w:lang w:val="lv-LV"/>
        </w:rPr>
        <w:t>3.4. Visā sacensību laikā dalībniekiem ir aizliegts lietot alkoholiskās vai psihotropās (apreibinošās) vielas. Sacensības beidzās ar apbalvošanas ceramoniju.</w:t>
      </w:r>
    </w:p>
    <w:p w14:paraId="0B086942" w14:textId="0304A26A" w:rsidR="00A15767" w:rsidRPr="005567C8" w:rsidRDefault="00A15767">
      <w:pPr>
        <w:rPr>
          <w:color w:val="000000" w:themeColor="text1"/>
          <w:sz w:val="20"/>
          <w:szCs w:val="20"/>
          <w:lang w:val="lv-LV"/>
        </w:rPr>
      </w:pPr>
      <w:r w:rsidRPr="005567C8">
        <w:rPr>
          <w:color w:val="000000" w:themeColor="text1"/>
          <w:sz w:val="20"/>
          <w:szCs w:val="20"/>
          <w:lang w:val="lv-LV"/>
        </w:rPr>
        <w:t>3.5. MQC202</w:t>
      </w:r>
      <w:r w:rsidR="006B2C02" w:rsidRPr="005567C8">
        <w:rPr>
          <w:color w:val="000000" w:themeColor="text1"/>
          <w:sz w:val="20"/>
          <w:szCs w:val="20"/>
          <w:lang w:val="lv-LV"/>
        </w:rPr>
        <w:t>6</w:t>
      </w:r>
      <w:r w:rsidRPr="005567C8">
        <w:rPr>
          <w:color w:val="000000" w:themeColor="text1"/>
          <w:sz w:val="20"/>
          <w:szCs w:val="20"/>
          <w:lang w:val="lv-LV"/>
        </w:rPr>
        <w:t xml:space="preserve"> kausa izcīņai </w:t>
      </w:r>
      <w:r w:rsidRPr="005567C8">
        <w:rPr>
          <w:b/>
          <w:bCs/>
          <w:color w:val="000000" w:themeColor="text1"/>
          <w:sz w:val="20"/>
          <w:szCs w:val="20"/>
          <w:u w:val="single"/>
          <w:lang w:val="lv-LV"/>
        </w:rPr>
        <w:t>NAV</w:t>
      </w:r>
      <w:r w:rsidRPr="005567C8">
        <w:rPr>
          <w:color w:val="000000" w:themeColor="text1"/>
          <w:sz w:val="20"/>
          <w:szCs w:val="20"/>
          <w:lang w:val="lv-LV"/>
        </w:rPr>
        <w:t xml:space="preserve"> nepieciešama nedz sezonas, nedz vienreizējā liecnce. </w:t>
      </w:r>
    </w:p>
    <w:p w14:paraId="03AB7681" w14:textId="5C57380E" w:rsidR="00A15767" w:rsidRPr="005567C8" w:rsidRDefault="00A15767">
      <w:pPr>
        <w:rPr>
          <w:color w:val="000000" w:themeColor="text1"/>
          <w:sz w:val="20"/>
          <w:szCs w:val="20"/>
          <w:lang w:val="lv-LV"/>
        </w:rPr>
      </w:pPr>
      <w:r w:rsidRPr="005567C8">
        <w:rPr>
          <w:color w:val="000000" w:themeColor="text1"/>
          <w:sz w:val="20"/>
          <w:szCs w:val="20"/>
          <w:lang w:val="lv-LV"/>
        </w:rPr>
        <w:t>3.6. MQC2025 202</w:t>
      </w:r>
      <w:r w:rsidR="006B2C02" w:rsidRPr="005567C8">
        <w:rPr>
          <w:color w:val="000000" w:themeColor="text1"/>
          <w:sz w:val="20"/>
          <w:szCs w:val="20"/>
          <w:lang w:val="lv-LV"/>
        </w:rPr>
        <w:t>6</w:t>
      </w:r>
      <w:r w:rsidRPr="005567C8">
        <w:rPr>
          <w:color w:val="000000" w:themeColor="text1"/>
          <w:sz w:val="20"/>
          <w:szCs w:val="20"/>
          <w:lang w:val="lv-LV"/>
        </w:rPr>
        <w:t xml:space="preserve">. gada izcīņā piedalās individuālas ekipāžas. </w:t>
      </w:r>
    </w:p>
    <w:p w14:paraId="546A2D94" w14:textId="5CBAC1D9" w:rsidR="0066702F" w:rsidRDefault="00A15767">
      <w:pPr>
        <w:rPr>
          <w:color w:val="000000" w:themeColor="text1"/>
          <w:sz w:val="20"/>
          <w:szCs w:val="20"/>
          <w:lang w:val="lv-LV"/>
        </w:rPr>
      </w:pPr>
      <w:r w:rsidRPr="005567C8">
        <w:rPr>
          <w:color w:val="000000" w:themeColor="text1"/>
          <w:sz w:val="20"/>
          <w:szCs w:val="20"/>
          <w:lang w:val="lv-LV"/>
        </w:rPr>
        <w:t>3.7. Katram ekipāžas dalībniekam jābūt apdrošinātam pret nelaimes gadījumiem autosporta pasākumos ne mazāk kā par 1500 EUR.</w:t>
      </w:r>
    </w:p>
    <w:p w14:paraId="02161FA0" w14:textId="03E9A27D" w:rsidR="00A15767" w:rsidRPr="003E4E15" w:rsidRDefault="0077046D">
      <w:pPr>
        <w:rPr>
          <w:color w:val="000000" w:themeColor="text1"/>
          <w:sz w:val="20"/>
          <w:szCs w:val="20"/>
          <w:lang w:val="lv-LV"/>
        </w:rPr>
      </w:pPr>
      <w:r>
        <w:rPr>
          <w:color w:val="000000" w:themeColor="text1"/>
          <w:sz w:val="20"/>
          <w:szCs w:val="20"/>
          <w:lang w:val="lv-LV"/>
        </w:rPr>
        <w:t xml:space="preserve">3.8. </w:t>
      </w:r>
      <w:r w:rsidRPr="005567C8">
        <w:rPr>
          <w:b/>
          <w:bCs/>
          <w:sz w:val="20"/>
          <w:szCs w:val="20"/>
          <w:lang w:val="lv-LV"/>
        </w:rPr>
        <w:t>“Mighty Quarries Cup 2026”</w:t>
      </w:r>
      <w:r w:rsidRPr="005567C8">
        <w:rPr>
          <w:sz w:val="20"/>
          <w:szCs w:val="20"/>
          <w:lang w:val="lv-LV"/>
        </w:rPr>
        <w:t xml:space="preserve"> sacensību ietvarā paredzēta arī Lietuvas 4x4 Čempionāta izcīņas 4. posma norise</w:t>
      </w:r>
    </w:p>
    <w:p w14:paraId="7525DA71" w14:textId="77777777" w:rsidR="00A15767" w:rsidRPr="003E4E15" w:rsidRDefault="00A15767">
      <w:pPr>
        <w:rPr>
          <w:b/>
          <w:bCs/>
          <w:color w:val="663300"/>
          <w:sz w:val="24"/>
          <w:szCs w:val="24"/>
          <w:lang w:val="lv-LV"/>
        </w:rPr>
      </w:pPr>
      <w:r w:rsidRPr="003E4E15">
        <w:rPr>
          <w:b/>
          <w:bCs/>
          <w:color w:val="663300"/>
          <w:sz w:val="24"/>
          <w:szCs w:val="24"/>
          <w:lang w:val="lv-LV"/>
        </w:rPr>
        <w:t xml:space="preserve">4. DALĪBNIEKU AUTOMAŠĪNAS. </w:t>
      </w:r>
    </w:p>
    <w:p w14:paraId="760CAF89" w14:textId="4844C92A" w:rsidR="00A15767" w:rsidRPr="003E4E15" w:rsidRDefault="00A15767">
      <w:pPr>
        <w:rPr>
          <w:color w:val="000000" w:themeColor="text1"/>
          <w:sz w:val="20"/>
          <w:szCs w:val="20"/>
          <w:lang w:val="lv-LV"/>
        </w:rPr>
      </w:pPr>
      <w:r w:rsidRPr="003E4E15">
        <w:rPr>
          <w:color w:val="000000" w:themeColor="text1"/>
          <w:sz w:val="20"/>
          <w:szCs w:val="20"/>
          <w:lang w:val="lv-LV"/>
        </w:rPr>
        <w:t xml:space="preserve">4.1. </w:t>
      </w:r>
      <w:r w:rsidR="00731776" w:rsidRPr="003E4E15">
        <w:rPr>
          <w:color w:val="000000" w:themeColor="text1"/>
          <w:sz w:val="20"/>
          <w:szCs w:val="20"/>
          <w:lang w:val="lv-LV"/>
        </w:rPr>
        <w:t>MQC 2026 sacensības</w:t>
      </w:r>
      <w:r w:rsidRPr="003E4E15">
        <w:rPr>
          <w:color w:val="000000" w:themeColor="text1"/>
          <w:sz w:val="20"/>
          <w:szCs w:val="20"/>
          <w:lang w:val="lv-LV"/>
        </w:rPr>
        <w:t xml:space="preserve"> - individuāli startējoši, sērijveidā ražoti automobiļi, kuru riteņu piedziņas formula ir 4x4.</w:t>
      </w:r>
    </w:p>
    <w:p w14:paraId="0B0EDCC3" w14:textId="19262E30" w:rsidR="00A15767" w:rsidRDefault="00A15767">
      <w:pPr>
        <w:rPr>
          <w:color w:val="000000" w:themeColor="text1"/>
          <w:sz w:val="20"/>
          <w:szCs w:val="20"/>
          <w:lang w:val="lv-LV"/>
        </w:rPr>
      </w:pPr>
      <w:r w:rsidRPr="003E4E15">
        <w:rPr>
          <w:color w:val="000000" w:themeColor="text1"/>
          <w:sz w:val="20"/>
          <w:szCs w:val="20"/>
          <w:lang w:val="lv-LV"/>
        </w:rPr>
        <w:t xml:space="preserve">4.1.1 Izaicinājums OPEN – Izaicinājums OPEN klases Tehniskajiem noteikumiem </w:t>
      </w:r>
      <w:r w:rsidR="00306A15" w:rsidRPr="003E4E15">
        <w:rPr>
          <w:color w:val="000000" w:themeColor="text1"/>
          <w:sz w:val="20"/>
          <w:szCs w:val="20"/>
          <w:lang w:val="lv-LV"/>
        </w:rPr>
        <w:t>(pielikums nr.1)</w:t>
      </w:r>
    </w:p>
    <w:p w14:paraId="7C52DB7B" w14:textId="30AC8D7C" w:rsidR="0077046D" w:rsidRPr="003E4E15" w:rsidRDefault="0077046D">
      <w:pPr>
        <w:rPr>
          <w:color w:val="000000" w:themeColor="text1"/>
          <w:sz w:val="20"/>
          <w:szCs w:val="20"/>
          <w:lang w:val="lv-LV"/>
        </w:rPr>
      </w:pPr>
      <w:r w:rsidRPr="0077046D">
        <w:rPr>
          <w:color w:val="000000" w:themeColor="text1"/>
          <w:sz w:val="20"/>
          <w:szCs w:val="20"/>
          <w:lang w:val="lv-LV"/>
        </w:rPr>
        <w:t>https://trofi.lv/wp-content/uploads/2026/01/Tehniskie-noteikumi-OPEN-26.docx-1.pdf</w:t>
      </w:r>
    </w:p>
    <w:p w14:paraId="7D4D0EC7" w14:textId="406CC5D9" w:rsidR="00A15767" w:rsidRDefault="00A15767">
      <w:pPr>
        <w:rPr>
          <w:color w:val="000000" w:themeColor="text1"/>
          <w:sz w:val="20"/>
          <w:szCs w:val="20"/>
          <w:lang w:val="lv-LV"/>
        </w:rPr>
      </w:pPr>
      <w:r w:rsidRPr="003E4E15">
        <w:rPr>
          <w:color w:val="000000" w:themeColor="text1"/>
          <w:sz w:val="20"/>
          <w:szCs w:val="20"/>
          <w:lang w:val="lv-LV"/>
        </w:rPr>
        <w:t xml:space="preserve">4.1.2 Izaicinājums ADV - Izaicinājums ADV klases tehniskajiem noteikumiem. </w:t>
      </w:r>
      <w:r w:rsidR="00306A15" w:rsidRPr="003E4E15">
        <w:rPr>
          <w:color w:val="000000" w:themeColor="text1"/>
          <w:sz w:val="20"/>
          <w:szCs w:val="20"/>
          <w:lang w:val="lv-LV"/>
        </w:rPr>
        <w:t>(pielikums nr.2)</w:t>
      </w:r>
    </w:p>
    <w:p w14:paraId="0F3860A3" w14:textId="349BA583" w:rsidR="0077046D" w:rsidRPr="003E4E15" w:rsidRDefault="0077046D">
      <w:pPr>
        <w:rPr>
          <w:color w:val="000000" w:themeColor="text1"/>
          <w:sz w:val="20"/>
          <w:szCs w:val="20"/>
          <w:lang w:val="lv-LV"/>
        </w:rPr>
      </w:pPr>
      <w:r w:rsidRPr="0077046D">
        <w:rPr>
          <w:color w:val="000000" w:themeColor="text1"/>
          <w:sz w:val="20"/>
          <w:szCs w:val="20"/>
          <w:lang w:val="lv-LV"/>
        </w:rPr>
        <w:t>https://trofi.lv/wp-content/uploads/2025/02/Tehniskie-noteikumi-ADV_G.docx.pdf</w:t>
      </w:r>
    </w:p>
    <w:p w14:paraId="0826AA8D" w14:textId="2BF42F2D" w:rsidR="00A15767" w:rsidRPr="003E4E15" w:rsidRDefault="00A15767">
      <w:pPr>
        <w:rPr>
          <w:color w:val="000000" w:themeColor="text1"/>
          <w:sz w:val="20"/>
          <w:szCs w:val="20"/>
          <w:lang w:val="lv-LV"/>
        </w:rPr>
      </w:pPr>
      <w:r w:rsidRPr="003E4E15">
        <w:rPr>
          <w:color w:val="000000" w:themeColor="text1"/>
          <w:sz w:val="20"/>
          <w:szCs w:val="20"/>
          <w:lang w:val="lv-LV"/>
        </w:rPr>
        <w:t xml:space="preserve">4.1.3 Izaicinājums </w:t>
      </w:r>
      <w:r w:rsidR="006B2C02" w:rsidRPr="003E4E15">
        <w:rPr>
          <w:color w:val="000000" w:themeColor="text1"/>
          <w:sz w:val="20"/>
          <w:szCs w:val="20"/>
          <w:lang w:val="lv-LV"/>
        </w:rPr>
        <w:t>ATV</w:t>
      </w:r>
      <w:r w:rsidRPr="003E4E15">
        <w:rPr>
          <w:color w:val="000000" w:themeColor="text1"/>
          <w:sz w:val="20"/>
          <w:szCs w:val="20"/>
          <w:lang w:val="lv-LV"/>
        </w:rPr>
        <w:t xml:space="preserve"> – ne mazāk kā divi startējoši braucēji ar ATV transporta līdzekļiem. </w:t>
      </w:r>
      <w:r w:rsidR="00306A15" w:rsidRPr="003E4E15">
        <w:rPr>
          <w:color w:val="000000" w:themeColor="text1"/>
          <w:sz w:val="20"/>
          <w:szCs w:val="20"/>
          <w:lang w:val="lv-LV"/>
        </w:rPr>
        <w:t>(pielikums nr.3)</w:t>
      </w:r>
    </w:p>
    <w:p w14:paraId="4FFA230D" w14:textId="47C0E501" w:rsidR="00A15767" w:rsidRPr="003E4E15" w:rsidRDefault="00A15767">
      <w:pPr>
        <w:rPr>
          <w:color w:val="000000" w:themeColor="text1"/>
          <w:sz w:val="20"/>
          <w:szCs w:val="20"/>
          <w:lang w:val="lv-LV"/>
        </w:rPr>
      </w:pPr>
      <w:r w:rsidRPr="003E4E15">
        <w:rPr>
          <w:color w:val="000000" w:themeColor="text1"/>
          <w:sz w:val="20"/>
          <w:szCs w:val="20"/>
          <w:lang w:val="lv-LV"/>
        </w:rPr>
        <w:t>4.2. MQC202</w:t>
      </w:r>
      <w:r w:rsidR="006B2C02" w:rsidRPr="003E4E15">
        <w:rPr>
          <w:color w:val="000000" w:themeColor="text1"/>
          <w:sz w:val="20"/>
          <w:szCs w:val="20"/>
          <w:lang w:val="lv-LV"/>
        </w:rPr>
        <w:t>6</w:t>
      </w:r>
      <w:r w:rsidRPr="003E4E15">
        <w:rPr>
          <w:color w:val="000000" w:themeColor="text1"/>
          <w:sz w:val="20"/>
          <w:szCs w:val="20"/>
          <w:lang w:val="lv-LV"/>
        </w:rPr>
        <w:t xml:space="preserve"> izcīņas sacensībās Rīkotājs var atļaut startēt arī ar motocikliem un smagajām apvidus automašīnām atsevišķās ieskaites grupās bez kopvērtējuma punktiem.</w:t>
      </w:r>
    </w:p>
    <w:p w14:paraId="0152220A" w14:textId="4A1F7C12" w:rsidR="00A15767" w:rsidRDefault="00A15767">
      <w:pPr>
        <w:rPr>
          <w:color w:val="000000" w:themeColor="text1"/>
          <w:sz w:val="20"/>
          <w:szCs w:val="20"/>
          <w:lang w:val="lv-LV"/>
        </w:rPr>
      </w:pPr>
      <w:r w:rsidRPr="003E4E15">
        <w:rPr>
          <w:color w:val="000000" w:themeColor="text1"/>
          <w:sz w:val="20"/>
          <w:szCs w:val="20"/>
          <w:lang w:val="lv-LV"/>
        </w:rPr>
        <w:t>4.3. Sezonas laikā ir atļauts 1 (vienu) reizi samainīt dalībnieka transportlīdzekli.</w:t>
      </w:r>
    </w:p>
    <w:p w14:paraId="312811C9" w14:textId="76138D6A" w:rsidR="0077046D" w:rsidRPr="005567C8" w:rsidRDefault="0077046D">
      <w:pPr>
        <w:rPr>
          <w:b/>
          <w:bCs/>
          <w:sz w:val="20"/>
          <w:szCs w:val="20"/>
          <w:lang w:val="lv-LV"/>
        </w:rPr>
      </w:pPr>
      <w:r>
        <w:rPr>
          <w:color w:val="000000" w:themeColor="text1"/>
          <w:sz w:val="20"/>
          <w:szCs w:val="20"/>
          <w:lang w:val="lv-LV"/>
        </w:rPr>
        <w:t xml:space="preserve">4.4 </w:t>
      </w:r>
      <w:r w:rsidRPr="005567C8">
        <w:rPr>
          <w:b/>
          <w:bCs/>
          <w:sz w:val="20"/>
          <w:szCs w:val="20"/>
          <w:lang w:val="lv-LV"/>
        </w:rPr>
        <w:t>Lietuvas 4x4 Čempionāta izcīņas 4. posma ietvaros dalībnieki startē ar attiecīgajam čempionātam un tā tehnsikajiem noteikumiem atbilstošām automašīnām</w:t>
      </w:r>
      <w:r w:rsidR="00B03487" w:rsidRPr="005567C8">
        <w:rPr>
          <w:b/>
          <w:bCs/>
          <w:sz w:val="20"/>
          <w:szCs w:val="20"/>
          <w:lang w:val="lv-LV"/>
        </w:rPr>
        <w:t xml:space="preserve">: </w:t>
      </w:r>
      <w:hyperlink r:id="rId12" w:history="1">
        <w:r w:rsidR="003E4E15" w:rsidRPr="005567C8">
          <w:rPr>
            <w:rStyle w:val="Hyperlink"/>
            <w:b/>
            <w:bCs/>
            <w:lang w:val="lv-LV"/>
          </w:rPr>
          <w:t>https://lasf.lt/lt/sportas/pravazumas?tab=reglamentai&amp;year=2026&amp;category=pravazumo-reglamenta</w:t>
        </w:r>
        <w:r w:rsidR="003E4E15" w:rsidRPr="008F65BB">
          <w:rPr>
            <w:rStyle w:val="Hyperlink"/>
            <w:b/>
            <w:bCs/>
            <w:sz w:val="20"/>
            <w:szCs w:val="20"/>
            <w:lang w:val="lv-LV"/>
          </w:rPr>
          <w:t>i</w:t>
        </w:r>
      </w:hyperlink>
      <w:r w:rsidR="003E4E15">
        <w:rPr>
          <w:b/>
          <w:bCs/>
          <w:sz w:val="20"/>
          <w:szCs w:val="20"/>
          <w:lang w:val="lv-LV"/>
        </w:rPr>
        <w:t xml:space="preserve"> </w:t>
      </w:r>
    </w:p>
    <w:p w14:paraId="3612D3E2" w14:textId="77777777" w:rsidR="00B03487" w:rsidRPr="003E4E15" w:rsidRDefault="00B03487">
      <w:pPr>
        <w:rPr>
          <w:color w:val="000000" w:themeColor="text1"/>
          <w:sz w:val="20"/>
          <w:szCs w:val="20"/>
          <w:lang w:val="lv-LV"/>
        </w:rPr>
      </w:pPr>
    </w:p>
    <w:p w14:paraId="0E7F7764" w14:textId="350B52C7" w:rsidR="003E4E15" w:rsidRDefault="003E4E15">
      <w:pPr>
        <w:rPr>
          <w:kern w:val="0"/>
          <w:lang w:val="lv-LV"/>
          <w14:ligatures w14:val="none"/>
        </w:rPr>
      </w:pPr>
      <w:r>
        <w:rPr>
          <w:b/>
          <w:bCs/>
          <w:color w:val="663300"/>
          <w:sz w:val="24"/>
          <w:szCs w:val="24"/>
          <w:lang w:val="lv-LV"/>
        </w:rPr>
        <w:t>5. VĒRTĒJUMS.</w:t>
      </w:r>
      <w:r>
        <w:rPr>
          <w:b/>
          <w:bCs/>
          <w:lang w:val="lv-LV"/>
        </w:rPr>
        <w:t xml:space="preserve"> </w:t>
      </w:r>
    </w:p>
    <w:p w14:paraId="6D54F8B6" w14:textId="0E736D12" w:rsidR="00A15767" w:rsidRPr="003E4E15" w:rsidRDefault="00A15767">
      <w:pPr>
        <w:rPr>
          <w:color w:val="000000" w:themeColor="text1"/>
          <w:sz w:val="20"/>
          <w:szCs w:val="20"/>
          <w:lang w:val="lv-LV"/>
        </w:rPr>
      </w:pPr>
      <w:r w:rsidRPr="003E4E15">
        <w:rPr>
          <w:color w:val="000000" w:themeColor="text1"/>
          <w:sz w:val="20"/>
          <w:szCs w:val="20"/>
          <w:lang w:val="lv-LV"/>
        </w:rPr>
        <w:t>5.1. MQC202</w:t>
      </w:r>
      <w:r w:rsidR="006B2C02" w:rsidRPr="003E4E15">
        <w:rPr>
          <w:color w:val="000000" w:themeColor="text1"/>
          <w:sz w:val="20"/>
          <w:szCs w:val="20"/>
          <w:lang w:val="lv-LV"/>
        </w:rPr>
        <w:t>6</w:t>
      </w:r>
      <w:r w:rsidRPr="003E4E15">
        <w:rPr>
          <w:color w:val="000000" w:themeColor="text1"/>
          <w:sz w:val="20"/>
          <w:szCs w:val="20"/>
          <w:lang w:val="lv-LV"/>
        </w:rPr>
        <w:t xml:space="preserve"> </w:t>
      </w:r>
      <w:r w:rsidR="0077046D">
        <w:rPr>
          <w:color w:val="000000" w:themeColor="text1"/>
          <w:sz w:val="20"/>
          <w:szCs w:val="20"/>
          <w:lang w:val="lv-LV"/>
        </w:rPr>
        <w:t xml:space="preserve">vērtējumu </w:t>
      </w:r>
      <w:r w:rsidRPr="003E4E15">
        <w:rPr>
          <w:color w:val="000000" w:themeColor="text1"/>
          <w:sz w:val="20"/>
          <w:szCs w:val="20"/>
          <w:lang w:val="lv-LV"/>
        </w:rPr>
        <w:t xml:space="preserve">ekipāžām veido </w:t>
      </w:r>
      <w:r w:rsidR="006B2C02" w:rsidRPr="003E4E15">
        <w:rPr>
          <w:color w:val="000000" w:themeColor="text1"/>
          <w:sz w:val="20"/>
          <w:szCs w:val="20"/>
          <w:lang w:val="lv-LV"/>
        </w:rPr>
        <w:t>a</w:t>
      </w:r>
      <w:r w:rsidRPr="003E4E15">
        <w:rPr>
          <w:color w:val="000000" w:themeColor="text1"/>
          <w:sz w:val="20"/>
          <w:szCs w:val="20"/>
          <w:lang w:val="lv-LV"/>
        </w:rPr>
        <w:t xml:space="preserve">ttiecīgo vienu </w:t>
      </w:r>
      <w:r w:rsidR="003C65E3" w:rsidRPr="003E4E15">
        <w:rPr>
          <w:color w:val="000000" w:themeColor="text1"/>
          <w:sz w:val="20"/>
          <w:szCs w:val="20"/>
          <w:u w:val="single"/>
          <w:lang w:val="lv-LV"/>
        </w:rPr>
        <w:t>sacensību</w:t>
      </w:r>
      <w:r w:rsidR="003C65E3" w:rsidRPr="003E4E15">
        <w:rPr>
          <w:color w:val="000000" w:themeColor="text1"/>
          <w:sz w:val="20"/>
          <w:szCs w:val="20"/>
          <w:lang w:val="lv-LV"/>
        </w:rPr>
        <w:t xml:space="preserve"> </w:t>
      </w:r>
      <w:r w:rsidRPr="003E4E15">
        <w:rPr>
          <w:color w:val="000000" w:themeColor="text1"/>
          <w:sz w:val="20"/>
          <w:szCs w:val="20"/>
          <w:lang w:val="lv-LV"/>
        </w:rPr>
        <w:t xml:space="preserve">rezultāti. Vienāda punktu skaita gadījumā augstāku vietu iegūst ekipāža, kura kopējo trases garumu veikusi ar labāku rezultātu, ja arī šie rādītāji vienādi, tad augstāku vietu ieņem ekipāža kas ieņēmusi augstāku sacensībās iekļautajos specposmos. </w:t>
      </w:r>
    </w:p>
    <w:p w14:paraId="50302632" w14:textId="4EEED595" w:rsidR="00F02C38" w:rsidRPr="003E4E15" w:rsidRDefault="00A15767">
      <w:pPr>
        <w:rPr>
          <w:color w:val="000000" w:themeColor="text1"/>
          <w:sz w:val="20"/>
          <w:szCs w:val="20"/>
          <w:lang w:val="lv-LV"/>
        </w:rPr>
      </w:pPr>
      <w:r w:rsidRPr="003E4E15">
        <w:rPr>
          <w:color w:val="000000" w:themeColor="text1"/>
          <w:sz w:val="20"/>
          <w:szCs w:val="20"/>
          <w:lang w:val="lv-LV"/>
        </w:rPr>
        <w:t>5.2. MQC202</w:t>
      </w:r>
      <w:r w:rsidR="006B2C02" w:rsidRPr="003E4E15">
        <w:rPr>
          <w:color w:val="000000" w:themeColor="text1"/>
          <w:sz w:val="20"/>
          <w:szCs w:val="20"/>
          <w:lang w:val="lv-LV"/>
        </w:rPr>
        <w:t>6</w:t>
      </w:r>
      <w:r w:rsidRPr="003E4E15">
        <w:rPr>
          <w:color w:val="000000" w:themeColor="text1"/>
          <w:sz w:val="20"/>
          <w:szCs w:val="20"/>
          <w:lang w:val="lv-LV"/>
        </w:rPr>
        <w:t xml:space="preserve"> izcīņas kopvērtējumā katra ekipāža punktus saņem saskaņā ar </w:t>
      </w:r>
      <w:r w:rsidR="00F02C38" w:rsidRPr="003E4E15">
        <w:rPr>
          <w:color w:val="000000" w:themeColor="text1"/>
          <w:sz w:val="20"/>
          <w:szCs w:val="20"/>
          <w:lang w:val="lv-LV"/>
        </w:rPr>
        <w:t>savākto punktu vērtību.          (Pielikums Nr.4)</w:t>
      </w:r>
    </w:p>
    <w:p w14:paraId="0658E77C" w14:textId="66EC3795" w:rsidR="00A15767" w:rsidRPr="003E4E15" w:rsidRDefault="00A15767">
      <w:pPr>
        <w:rPr>
          <w:color w:val="000000" w:themeColor="text1"/>
          <w:sz w:val="20"/>
          <w:szCs w:val="20"/>
          <w:lang w:val="lv-LV"/>
        </w:rPr>
      </w:pPr>
      <w:r w:rsidRPr="003E4E15">
        <w:rPr>
          <w:color w:val="000000" w:themeColor="text1"/>
          <w:sz w:val="20"/>
          <w:szCs w:val="20"/>
          <w:lang w:val="lv-LV"/>
        </w:rPr>
        <w:t>5.3. S</w:t>
      </w:r>
      <w:r w:rsidR="00F02C38" w:rsidRPr="003E4E15">
        <w:rPr>
          <w:color w:val="000000" w:themeColor="text1"/>
          <w:sz w:val="20"/>
          <w:szCs w:val="20"/>
          <w:lang w:val="lv-LV"/>
        </w:rPr>
        <w:t>acensību MQC202</w:t>
      </w:r>
      <w:r w:rsidR="006B2C02" w:rsidRPr="003E4E15">
        <w:rPr>
          <w:color w:val="000000" w:themeColor="text1"/>
          <w:sz w:val="20"/>
          <w:szCs w:val="20"/>
          <w:lang w:val="lv-LV"/>
        </w:rPr>
        <w:t>6</w:t>
      </w:r>
      <w:r w:rsidRPr="003E4E15">
        <w:rPr>
          <w:color w:val="000000" w:themeColor="text1"/>
          <w:sz w:val="20"/>
          <w:szCs w:val="20"/>
          <w:lang w:val="lv-LV"/>
        </w:rPr>
        <w:t xml:space="preserve"> laikā ekipāžai ir atļauts samainīt Stūrmani vai Pilotu. </w:t>
      </w:r>
    </w:p>
    <w:p w14:paraId="2F2406AB" w14:textId="44681393" w:rsidR="00F02C38" w:rsidRPr="003E4E15" w:rsidRDefault="00F02C38">
      <w:pPr>
        <w:rPr>
          <w:color w:val="000000" w:themeColor="text1"/>
          <w:sz w:val="20"/>
          <w:szCs w:val="20"/>
          <w:lang w:val="lv-LV"/>
        </w:rPr>
      </w:pPr>
      <w:r w:rsidRPr="003E4E15">
        <w:rPr>
          <w:color w:val="000000" w:themeColor="text1"/>
          <w:sz w:val="20"/>
          <w:szCs w:val="20"/>
          <w:lang w:val="lv-LV"/>
        </w:rPr>
        <w:t xml:space="preserve">5.4. Rīkotājs var paredzēt koeficientu rezultātu aprēķināšanai kādā no etapa posmiem (piem. PS2 Triāls k=0.5). </w:t>
      </w:r>
    </w:p>
    <w:p w14:paraId="2642F34D" w14:textId="7173AD51" w:rsidR="00F02C38" w:rsidRDefault="00F02C38">
      <w:pPr>
        <w:rPr>
          <w:color w:val="000000" w:themeColor="text1"/>
          <w:sz w:val="20"/>
          <w:szCs w:val="20"/>
          <w:lang w:val="lv-LV"/>
        </w:rPr>
      </w:pPr>
      <w:r w:rsidRPr="003E4E15">
        <w:rPr>
          <w:color w:val="000000" w:themeColor="text1"/>
          <w:sz w:val="20"/>
          <w:szCs w:val="20"/>
          <w:lang w:val="lv-LV"/>
        </w:rPr>
        <w:lastRenderedPageBreak/>
        <w:t>5.5. Sodi par dažādiem pārkāpumiem saskaņā ar MQC202</w:t>
      </w:r>
      <w:r w:rsidR="006B2C02" w:rsidRPr="003E4E15">
        <w:rPr>
          <w:color w:val="000000" w:themeColor="text1"/>
          <w:sz w:val="20"/>
          <w:szCs w:val="20"/>
          <w:lang w:val="lv-LV"/>
        </w:rPr>
        <w:t>6</w:t>
      </w:r>
      <w:r w:rsidRPr="003E4E15">
        <w:rPr>
          <w:color w:val="000000" w:themeColor="text1"/>
          <w:sz w:val="20"/>
          <w:szCs w:val="20"/>
          <w:lang w:val="lv-LV"/>
        </w:rPr>
        <w:t xml:space="preserve"> Nolikuma pielikumu Nr. </w:t>
      </w:r>
      <w:r w:rsidR="006A1961" w:rsidRPr="003E4E15">
        <w:rPr>
          <w:color w:val="000000" w:themeColor="text1"/>
          <w:sz w:val="20"/>
          <w:szCs w:val="20"/>
          <w:lang w:val="lv-LV"/>
        </w:rPr>
        <w:t>4</w:t>
      </w:r>
    </w:p>
    <w:p w14:paraId="1881E232" w14:textId="472B028D" w:rsidR="0077046D" w:rsidRPr="003E4E15" w:rsidRDefault="0077046D">
      <w:pPr>
        <w:rPr>
          <w:color w:val="000000" w:themeColor="text1"/>
          <w:sz w:val="20"/>
          <w:szCs w:val="20"/>
          <w:lang w:val="lv-LV"/>
        </w:rPr>
      </w:pPr>
      <w:r>
        <w:rPr>
          <w:color w:val="000000" w:themeColor="text1"/>
          <w:sz w:val="20"/>
          <w:szCs w:val="20"/>
          <w:lang w:val="lv-LV"/>
        </w:rPr>
        <w:t>5.6 Apbalvotas tiek katras klases trīs labākās dalībnieku ekipāžas</w:t>
      </w:r>
    </w:p>
    <w:p w14:paraId="66740E20" w14:textId="77777777" w:rsidR="00F02C38" w:rsidRPr="003E4E15" w:rsidRDefault="00F02C38">
      <w:pPr>
        <w:rPr>
          <w:b/>
          <w:bCs/>
          <w:color w:val="663300"/>
          <w:sz w:val="24"/>
          <w:szCs w:val="24"/>
          <w:lang w:val="lv-LV"/>
        </w:rPr>
      </w:pPr>
      <w:r w:rsidRPr="003E4E15">
        <w:rPr>
          <w:b/>
          <w:bCs/>
          <w:color w:val="663300"/>
          <w:sz w:val="24"/>
          <w:szCs w:val="24"/>
          <w:lang w:val="lv-LV"/>
        </w:rPr>
        <w:t xml:space="preserve">6. IDENTIFIKĀCIJA. </w:t>
      </w:r>
    </w:p>
    <w:p w14:paraId="1C06D0FF" w14:textId="3AA8ADF6" w:rsidR="00F02C38" w:rsidRPr="003E4E15" w:rsidRDefault="00F02C38">
      <w:pPr>
        <w:rPr>
          <w:color w:val="000000" w:themeColor="text1"/>
          <w:sz w:val="20"/>
          <w:szCs w:val="20"/>
          <w:lang w:val="lv-LV"/>
        </w:rPr>
      </w:pPr>
      <w:r w:rsidRPr="003E4E15">
        <w:rPr>
          <w:color w:val="000000" w:themeColor="text1"/>
          <w:sz w:val="20"/>
          <w:szCs w:val="20"/>
          <w:lang w:val="lv-LV"/>
        </w:rPr>
        <w:t>6.1. Startējot MQC202</w:t>
      </w:r>
      <w:r w:rsidR="006B2C02" w:rsidRPr="003E4E15">
        <w:rPr>
          <w:color w:val="000000" w:themeColor="text1"/>
          <w:sz w:val="20"/>
          <w:szCs w:val="20"/>
          <w:lang w:val="lv-LV"/>
        </w:rPr>
        <w:t>6</w:t>
      </w:r>
      <w:r w:rsidRPr="003E4E15">
        <w:rPr>
          <w:color w:val="000000" w:themeColor="text1"/>
          <w:sz w:val="20"/>
          <w:szCs w:val="20"/>
          <w:lang w:val="lv-LV"/>
        </w:rPr>
        <w:t xml:space="preserve"> izcīņā, ekipāžām sacensību numurs atbilst transportlīdzekļa reģistrācijas numuram, ja Rīkotājs neizvēlās piešķirt katrai ekipāžai atsevišķu starta Nr, par to informējot Sacensību papildnolikumā.</w:t>
      </w:r>
    </w:p>
    <w:p w14:paraId="453372E7" w14:textId="77777777" w:rsidR="00541F65" w:rsidRPr="003E4E15" w:rsidRDefault="00541F65">
      <w:pPr>
        <w:rPr>
          <w:color w:val="000000" w:themeColor="text1"/>
          <w:sz w:val="20"/>
          <w:szCs w:val="20"/>
          <w:lang w:val="lv-LV"/>
        </w:rPr>
      </w:pPr>
    </w:p>
    <w:p w14:paraId="69C0FB47" w14:textId="77777777" w:rsidR="00541F65" w:rsidRPr="003E4E15" w:rsidRDefault="00541F65">
      <w:pPr>
        <w:rPr>
          <w:b/>
          <w:bCs/>
          <w:color w:val="663300"/>
          <w:sz w:val="24"/>
          <w:szCs w:val="24"/>
          <w:lang w:val="lv-LV"/>
        </w:rPr>
      </w:pPr>
      <w:r w:rsidRPr="003E4E15">
        <w:rPr>
          <w:b/>
          <w:bCs/>
          <w:color w:val="663300"/>
          <w:sz w:val="24"/>
          <w:szCs w:val="24"/>
          <w:lang w:val="lv-LV"/>
        </w:rPr>
        <w:t xml:space="preserve">7. PROTESTI. </w:t>
      </w:r>
    </w:p>
    <w:p w14:paraId="3B0BDB1A"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7.1. Protests pret sacensību gaitu, citu dalībpersonu rīcību sacensību laikā vai sporta tiesnešu pieņemtajiem lēmumiem jāadresē sacensību Komisāram un jāiesniedz sacensību sekretariātā. </w:t>
      </w:r>
    </w:p>
    <w:p w14:paraId="703444CA"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7.2. Protests jāiesniedz rakstiski, pieteicēja parakstīts, protestā jānorāda Kodeksā vai sacensību Nolikumā ietvertu noteikumu pārkāpums vai - ja Kodeksā vai Nolikumā attiecīgais jautājums nav iekļauts - vispārēju sporta principu pārkāpums. </w:t>
      </w:r>
    </w:p>
    <w:p w14:paraId="509EC984"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7.3. Protestam jāpievieno garantijas iemaksu par protestu 200 EUR. Ja protestu atzīst par pamatotu, iemaksu par protestu atmaksā protesta iesniedzējam un izdevumus par protesta izskatīšanu sedz vainīgā persona. Ja protestu atzīst par nepamatotu, iemaksa par protestu paliek Trofi reidu komisijas rīcībā. </w:t>
      </w:r>
    </w:p>
    <w:p w14:paraId="4C3EA871"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7.4. Ja protests jautājuma izskatīšanai paredz papildus izdevumus (piem. dažādu transporta līdzekļu sistēmu un mezglu demontāžu un atjaunošanu, transportēšanu utt.), protesta iesniedzējam jāsedz arī šie izdevumi. Ja protests tiek atzīts par pamatotu, vainīgā puse sedz visus tehniskās pārbaudes procedūras izdevumus. </w:t>
      </w:r>
    </w:p>
    <w:p w14:paraId="5AE72A19"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7.5. Ja iespējams, var notikt protestā iesaistīto pušu uzklausīšana. Ja kāda no iesaistītajām pusēm neierodas, lēmumu pieņem bez viņu klātbūtnes </w:t>
      </w:r>
    </w:p>
    <w:p w14:paraId="655304A3" w14:textId="1AD0E4D3" w:rsidR="00541F65" w:rsidRPr="003E4E15" w:rsidRDefault="00541F65">
      <w:pPr>
        <w:rPr>
          <w:color w:val="000000" w:themeColor="text1"/>
          <w:sz w:val="20"/>
          <w:szCs w:val="20"/>
          <w:lang w:val="lv-LV"/>
        </w:rPr>
      </w:pPr>
      <w:r w:rsidRPr="003E4E15">
        <w:rPr>
          <w:color w:val="000000" w:themeColor="text1"/>
          <w:sz w:val="20"/>
          <w:szCs w:val="20"/>
          <w:lang w:val="lv-LV"/>
        </w:rPr>
        <w:t>7.6. Protests jāiesniedz ne vēlāk kā 30 minūtes pēc pagaidu rezultātu paziņošanas. Ja kādu iemeslu dēļ rezultātu apkopošana aizkavējas vairāk kā divas stundas pēc sacensību programmā paredzētā laika, rezultātiem jābūt publicētiem nākamās darba dienas laikā www.laf.lv vai www.trofi.lv, interneta vietnēs. Šajā gadījumā protestus var iesniegt līdz nākamās darba dienas 24:00 elektroniskā formā trofi@trofi.lv, vienlaicīgi nosūtot rakstisko versiju pa pastu Latvijas auomobiļu federācijai, un garantijas iemaksu pārskaitot LAF bankas kontā. Protestu atļauts iesniegt pēc noteiktā termiņa tikai tad, ja Komisārs atzinis objektīvu un pamatotu kavēšanās iemeslu.</w:t>
      </w:r>
    </w:p>
    <w:p w14:paraId="4778402A" w14:textId="77777777" w:rsidR="00541F65" w:rsidRDefault="00541F65">
      <w:pPr>
        <w:rPr>
          <w:color w:val="000000" w:themeColor="text1"/>
          <w:sz w:val="20"/>
          <w:szCs w:val="20"/>
          <w:lang w:val="lv-LV"/>
        </w:rPr>
      </w:pPr>
    </w:p>
    <w:p w14:paraId="28A34F4E" w14:textId="77777777" w:rsidR="003E4E15" w:rsidRPr="003E4E15" w:rsidRDefault="003E4E15">
      <w:pPr>
        <w:rPr>
          <w:color w:val="000000" w:themeColor="text1"/>
          <w:sz w:val="20"/>
          <w:szCs w:val="20"/>
          <w:lang w:val="lv-LV"/>
        </w:rPr>
      </w:pPr>
    </w:p>
    <w:p w14:paraId="11C290B0" w14:textId="77777777" w:rsidR="00541F65" w:rsidRPr="003E4E15" w:rsidRDefault="00541F65">
      <w:pPr>
        <w:rPr>
          <w:b/>
          <w:bCs/>
          <w:color w:val="663300"/>
          <w:sz w:val="24"/>
          <w:szCs w:val="24"/>
          <w:lang w:val="lv-LV"/>
        </w:rPr>
      </w:pPr>
      <w:r w:rsidRPr="003E4E15">
        <w:rPr>
          <w:b/>
          <w:bCs/>
          <w:color w:val="663300"/>
          <w:sz w:val="24"/>
          <w:szCs w:val="24"/>
          <w:lang w:val="lv-LV"/>
        </w:rPr>
        <w:t xml:space="preserve">8. BALVU FONDS. </w:t>
      </w:r>
    </w:p>
    <w:p w14:paraId="4AC39039" w14:textId="42F924C0" w:rsidR="00541F65" w:rsidRPr="003E4E15" w:rsidRDefault="00541F65">
      <w:pPr>
        <w:rPr>
          <w:color w:val="000000" w:themeColor="text1"/>
          <w:sz w:val="20"/>
          <w:szCs w:val="20"/>
          <w:lang w:val="lv-LV"/>
        </w:rPr>
      </w:pPr>
      <w:r w:rsidRPr="003E4E15">
        <w:rPr>
          <w:color w:val="000000" w:themeColor="text1"/>
          <w:sz w:val="20"/>
          <w:szCs w:val="20"/>
          <w:lang w:val="lv-LV"/>
        </w:rPr>
        <w:t xml:space="preserve">8.1. Rīkotājs </w:t>
      </w:r>
      <w:r w:rsidR="00C814B1" w:rsidRPr="003E4E15">
        <w:rPr>
          <w:color w:val="000000" w:themeColor="text1"/>
          <w:sz w:val="20"/>
          <w:szCs w:val="20"/>
          <w:lang w:val="lv-LV"/>
        </w:rPr>
        <w:t>sacensību</w:t>
      </w:r>
      <w:r w:rsidRPr="003E4E15">
        <w:rPr>
          <w:color w:val="000000" w:themeColor="text1"/>
          <w:sz w:val="20"/>
          <w:szCs w:val="20"/>
          <w:lang w:val="lv-LV"/>
        </w:rPr>
        <w:t xml:space="preserve"> izcīņas posmā apbalvo trīs labākās startējušās ekipāžas katrā ieskaites klasē </w:t>
      </w:r>
    </w:p>
    <w:p w14:paraId="1001F616" w14:textId="12AC58F3" w:rsidR="00541F65" w:rsidRPr="003E4E15" w:rsidRDefault="00541F65">
      <w:pPr>
        <w:rPr>
          <w:color w:val="000000" w:themeColor="text1"/>
          <w:sz w:val="20"/>
          <w:szCs w:val="20"/>
          <w:lang w:val="lv-LV"/>
        </w:rPr>
      </w:pPr>
      <w:r w:rsidRPr="003E4E15">
        <w:rPr>
          <w:color w:val="000000" w:themeColor="text1"/>
          <w:sz w:val="20"/>
          <w:szCs w:val="20"/>
          <w:lang w:val="lv-LV"/>
        </w:rPr>
        <w:t xml:space="preserve">8.2. </w:t>
      </w:r>
      <w:r w:rsidR="00C814B1" w:rsidRPr="003E4E15">
        <w:rPr>
          <w:color w:val="000000" w:themeColor="text1"/>
          <w:sz w:val="20"/>
          <w:szCs w:val="20"/>
          <w:lang w:val="lv-LV"/>
        </w:rPr>
        <w:t>Sacensību</w:t>
      </w:r>
      <w:r w:rsidRPr="003E4E15">
        <w:rPr>
          <w:color w:val="000000" w:themeColor="text1"/>
          <w:sz w:val="20"/>
          <w:szCs w:val="20"/>
          <w:lang w:val="lv-LV"/>
        </w:rPr>
        <w:t xml:space="preserve"> izcīņas noslēgumā dalībnieki var tikt apbalvoti ar speciālbalvām. No sacensību atbalstītājiem.</w:t>
      </w:r>
    </w:p>
    <w:p w14:paraId="47E319D1" w14:textId="77777777" w:rsidR="00541F65" w:rsidRPr="003E4E15" w:rsidRDefault="00541F65">
      <w:pPr>
        <w:rPr>
          <w:color w:val="000000" w:themeColor="text1"/>
          <w:sz w:val="20"/>
          <w:szCs w:val="20"/>
          <w:lang w:val="lv-LV"/>
        </w:rPr>
      </w:pPr>
    </w:p>
    <w:p w14:paraId="51BF81C9" w14:textId="77777777" w:rsidR="00541F65" w:rsidRPr="003E4E15" w:rsidRDefault="00541F65">
      <w:pPr>
        <w:rPr>
          <w:b/>
          <w:bCs/>
          <w:color w:val="663300"/>
          <w:sz w:val="24"/>
          <w:szCs w:val="24"/>
          <w:lang w:val="lv-LV"/>
        </w:rPr>
      </w:pPr>
      <w:r w:rsidRPr="003E4E15">
        <w:rPr>
          <w:b/>
          <w:bCs/>
          <w:color w:val="663300"/>
          <w:sz w:val="24"/>
          <w:szCs w:val="24"/>
          <w:lang w:val="lv-LV"/>
        </w:rPr>
        <w:t xml:space="preserve">9. REKLĀMA. </w:t>
      </w:r>
    </w:p>
    <w:p w14:paraId="2C837B77"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9.1. Dalībniekam ir jāizvieto uz sava auto Rīkotāja paredzētā reklāma. </w:t>
      </w:r>
    </w:p>
    <w:p w14:paraId="4207CB82" w14:textId="77777777" w:rsidR="003E4E15" w:rsidRDefault="00541F65">
      <w:pPr>
        <w:rPr>
          <w:color w:val="000000" w:themeColor="text1"/>
          <w:sz w:val="20"/>
          <w:szCs w:val="20"/>
          <w:lang w:val="lv-LV"/>
        </w:rPr>
      </w:pPr>
      <w:r w:rsidRPr="003E4E15">
        <w:rPr>
          <w:color w:val="000000" w:themeColor="text1"/>
          <w:sz w:val="20"/>
          <w:szCs w:val="20"/>
          <w:lang w:val="lv-LV"/>
        </w:rPr>
        <w:t>9.2. Par atteikšanos izvietot uz automobiļa Rīkotāja paredzētās reklāmas var tik noteiktas soda sankcij</w:t>
      </w:r>
    </w:p>
    <w:p w14:paraId="62D2AE68" w14:textId="368C5E3B" w:rsidR="00541F65" w:rsidRPr="003E4E15" w:rsidRDefault="00541F65">
      <w:pPr>
        <w:rPr>
          <w:b/>
          <w:bCs/>
          <w:color w:val="663300"/>
          <w:sz w:val="24"/>
          <w:szCs w:val="24"/>
          <w:lang w:val="lv-LV"/>
        </w:rPr>
      </w:pPr>
      <w:r w:rsidRPr="003E4E15">
        <w:rPr>
          <w:b/>
          <w:bCs/>
          <w:color w:val="663300"/>
          <w:sz w:val="24"/>
          <w:szCs w:val="24"/>
          <w:lang w:val="lv-LV"/>
        </w:rPr>
        <w:lastRenderedPageBreak/>
        <w:t xml:space="preserve">10. PIETEIKUMI UN DALĪBAS MAKSAS. </w:t>
      </w:r>
    </w:p>
    <w:p w14:paraId="2268E433" w14:textId="5985D824" w:rsidR="00541F65" w:rsidRPr="003E4E15" w:rsidRDefault="00541F65">
      <w:pPr>
        <w:rPr>
          <w:color w:val="000000" w:themeColor="text1"/>
          <w:sz w:val="20"/>
          <w:szCs w:val="20"/>
          <w:lang w:val="lv-LV"/>
        </w:rPr>
      </w:pPr>
      <w:r w:rsidRPr="003E4E15">
        <w:rPr>
          <w:color w:val="000000" w:themeColor="text1"/>
          <w:sz w:val="20"/>
          <w:szCs w:val="20"/>
          <w:lang w:val="lv-LV"/>
        </w:rPr>
        <w:t xml:space="preserve">10.1. </w:t>
      </w:r>
      <w:r w:rsidR="00C814B1" w:rsidRPr="003E4E15">
        <w:rPr>
          <w:color w:val="000000" w:themeColor="text1"/>
          <w:sz w:val="20"/>
          <w:szCs w:val="20"/>
          <w:lang w:val="lv-LV"/>
        </w:rPr>
        <w:t xml:space="preserve">Sacensību </w:t>
      </w:r>
      <w:r w:rsidRPr="003E4E15">
        <w:rPr>
          <w:color w:val="000000" w:themeColor="text1"/>
          <w:sz w:val="20"/>
          <w:szCs w:val="20"/>
          <w:lang w:val="lv-LV"/>
        </w:rPr>
        <w:t>izcīņas posma programmu un pieteikumu iesniegšanas kārtību nosaka konkrētā posma Nolikums.</w:t>
      </w:r>
    </w:p>
    <w:p w14:paraId="0C06DC4D" w14:textId="4BE512BB" w:rsidR="00541F65" w:rsidRPr="003E4E15" w:rsidRDefault="00541F65">
      <w:pPr>
        <w:rPr>
          <w:color w:val="000000" w:themeColor="text1"/>
          <w:sz w:val="20"/>
          <w:szCs w:val="20"/>
          <w:lang w:val="lv-LV"/>
        </w:rPr>
      </w:pPr>
      <w:r w:rsidRPr="003E4E15">
        <w:rPr>
          <w:color w:val="000000" w:themeColor="text1"/>
          <w:sz w:val="20"/>
          <w:szCs w:val="20"/>
          <w:lang w:val="lv-LV"/>
        </w:rPr>
        <w:t xml:space="preserve"> 10.2. </w:t>
      </w:r>
      <w:r w:rsidR="00C814B1" w:rsidRPr="003E4E15">
        <w:rPr>
          <w:color w:val="000000" w:themeColor="text1"/>
          <w:sz w:val="20"/>
          <w:szCs w:val="20"/>
          <w:lang w:val="lv-LV"/>
        </w:rPr>
        <w:t>Sacensību</w:t>
      </w:r>
      <w:r w:rsidRPr="003E4E15">
        <w:rPr>
          <w:color w:val="000000" w:themeColor="text1"/>
          <w:sz w:val="20"/>
          <w:szCs w:val="20"/>
          <w:lang w:val="lv-LV"/>
        </w:rPr>
        <w:t xml:space="preserve"> izcīņas posma maksimālais ziedojuma apjoms vienai ekipāžai ir 180.00 EUR (savlaicīgi veicot pieteikšanos). </w:t>
      </w:r>
    </w:p>
    <w:p w14:paraId="7578E40C" w14:textId="77777777" w:rsidR="00541F65" w:rsidRPr="003E4E15" w:rsidRDefault="00541F65">
      <w:pPr>
        <w:rPr>
          <w:color w:val="000000" w:themeColor="text1"/>
          <w:sz w:val="20"/>
          <w:szCs w:val="20"/>
          <w:lang w:val="lv-LV"/>
        </w:rPr>
      </w:pPr>
      <w:r w:rsidRPr="003E4E15">
        <w:rPr>
          <w:color w:val="000000" w:themeColor="text1"/>
          <w:sz w:val="20"/>
          <w:szCs w:val="20"/>
          <w:lang w:val="lv-LV"/>
        </w:rPr>
        <w:t xml:space="preserve">10.3. Ziedojumu var samaksāt ar pārskaitījumu Rīkotāja noteiktajā bankas kontā, vai skaidrā naudā sacensību dienā reģistrācijas laikā. </w:t>
      </w:r>
    </w:p>
    <w:p w14:paraId="44AE15BB" w14:textId="31FDECF9" w:rsidR="00541F65" w:rsidRPr="003E4E15" w:rsidRDefault="00541F65">
      <w:pPr>
        <w:rPr>
          <w:color w:val="000000" w:themeColor="text1"/>
          <w:sz w:val="20"/>
          <w:szCs w:val="20"/>
          <w:lang w:val="lv-LV"/>
        </w:rPr>
      </w:pPr>
      <w:r w:rsidRPr="003E4E15">
        <w:rPr>
          <w:color w:val="000000" w:themeColor="text1"/>
          <w:sz w:val="20"/>
          <w:szCs w:val="20"/>
          <w:lang w:val="lv-LV"/>
        </w:rPr>
        <w:t>10.4. Rīkotājs var noteikt papildus ziedojuma apjomu par pieteikšanos sacensību dienā.</w:t>
      </w:r>
    </w:p>
    <w:p w14:paraId="5D1EBFB4" w14:textId="77777777" w:rsidR="00541F65" w:rsidRPr="003E4E15" w:rsidRDefault="00541F65">
      <w:pPr>
        <w:rPr>
          <w:color w:val="000000" w:themeColor="text1"/>
          <w:sz w:val="20"/>
          <w:szCs w:val="20"/>
          <w:lang w:val="lv-LV"/>
        </w:rPr>
      </w:pPr>
    </w:p>
    <w:p w14:paraId="7A6C8056" w14:textId="77777777" w:rsidR="00541F65" w:rsidRPr="003E4E15" w:rsidRDefault="00541F65">
      <w:pPr>
        <w:rPr>
          <w:b/>
          <w:bCs/>
          <w:color w:val="663300"/>
          <w:lang w:val="lv-LV"/>
        </w:rPr>
      </w:pPr>
      <w:r w:rsidRPr="003E4E15">
        <w:rPr>
          <w:b/>
          <w:bCs/>
          <w:color w:val="663300"/>
          <w:lang w:val="lv-LV"/>
        </w:rPr>
        <w:t xml:space="preserve">11. INFORMĀCIJA. </w:t>
      </w:r>
    </w:p>
    <w:p w14:paraId="02F3B4AB" w14:textId="1B6CB8FC" w:rsidR="00541F65" w:rsidRPr="003E4E15" w:rsidRDefault="00541F65">
      <w:pPr>
        <w:rPr>
          <w:color w:val="000000" w:themeColor="text1"/>
          <w:sz w:val="20"/>
          <w:szCs w:val="20"/>
          <w:lang w:val="lv-LV"/>
        </w:rPr>
      </w:pPr>
      <w:r w:rsidRPr="003E4E15">
        <w:rPr>
          <w:color w:val="000000" w:themeColor="text1"/>
          <w:sz w:val="20"/>
          <w:szCs w:val="20"/>
          <w:lang w:val="lv-LV"/>
        </w:rPr>
        <w:t>11.1. Papildus informāciju par Kausa izcīņas norisi var iegūt pa tālr: Rolands Puriņš (+371 29425511) vai Sergejs Mališevs (+371 26604888)</w:t>
      </w:r>
    </w:p>
    <w:p w14:paraId="6F32AA79" w14:textId="3DC7AACD" w:rsidR="00541F65" w:rsidRPr="003E4E15" w:rsidRDefault="00541F65">
      <w:pPr>
        <w:rPr>
          <w:color w:val="000000" w:themeColor="text1"/>
          <w:sz w:val="20"/>
          <w:szCs w:val="20"/>
          <w:lang w:val="lv-LV"/>
        </w:rPr>
      </w:pPr>
      <w:r w:rsidRPr="003E4E15">
        <w:rPr>
          <w:color w:val="000000" w:themeColor="text1"/>
          <w:sz w:val="20"/>
          <w:szCs w:val="20"/>
          <w:lang w:val="lv-LV"/>
        </w:rPr>
        <w:t xml:space="preserve">11.2. Informācija </w:t>
      </w:r>
      <w:r w:rsidR="00970BE5" w:rsidRPr="003E4E15">
        <w:rPr>
          <w:color w:val="000000" w:themeColor="text1"/>
          <w:sz w:val="20"/>
          <w:szCs w:val="20"/>
          <w:lang w:val="lv-LV"/>
        </w:rPr>
        <w:t>intern</w:t>
      </w:r>
      <w:r w:rsidR="00970BE5">
        <w:rPr>
          <w:color w:val="000000" w:themeColor="text1"/>
          <w:sz w:val="20"/>
          <w:szCs w:val="20"/>
          <w:lang w:val="lv-LV"/>
        </w:rPr>
        <w:t>e</w:t>
      </w:r>
      <w:r w:rsidR="00970BE5" w:rsidRPr="003E4E15">
        <w:rPr>
          <w:color w:val="000000" w:themeColor="text1"/>
          <w:sz w:val="20"/>
          <w:szCs w:val="20"/>
          <w:lang w:val="lv-LV"/>
        </w:rPr>
        <w:t>tā</w:t>
      </w:r>
      <w:r w:rsidRPr="003E4E15">
        <w:rPr>
          <w:color w:val="000000" w:themeColor="text1"/>
          <w:sz w:val="20"/>
          <w:szCs w:val="20"/>
          <w:lang w:val="lv-LV"/>
        </w:rPr>
        <w:t xml:space="preserve">: </w:t>
      </w:r>
      <w:hyperlink r:id="rId13" w:history="1">
        <w:r w:rsidRPr="003E4E15">
          <w:rPr>
            <w:rStyle w:val="Hyperlink"/>
            <w:sz w:val="20"/>
            <w:szCs w:val="20"/>
            <w:lang w:val="lv-LV"/>
          </w:rPr>
          <w:t>mudclub.lv</w:t>
        </w:r>
      </w:hyperlink>
      <w:r w:rsidRPr="003E4E15">
        <w:rPr>
          <w:color w:val="000000" w:themeColor="text1"/>
          <w:sz w:val="20"/>
          <w:szCs w:val="20"/>
          <w:lang w:val="lv-LV"/>
        </w:rPr>
        <w:t xml:space="preserve">, , </w:t>
      </w:r>
    </w:p>
    <w:p w14:paraId="43161CCA" w14:textId="77777777" w:rsidR="00F879AB" w:rsidRPr="003E4E15" w:rsidRDefault="00F879AB" w:rsidP="00F879AB">
      <w:pPr>
        <w:pStyle w:val="ListParagraph"/>
        <w:ind w:left="405"/>
        <w:rPr>
          <w:color w:val="000000" w:themeColor="text1"/>
          <w:sz w:val="20"/>
          <w:szCs w:val="20"/>
          <w:lang w:val="lv-LV"/>
        </w:rPr>
      </w:pPr>
      <w:bookmarkStart w:id="1" w:name="_Hlk202049288"/>
      <w:r w:rsidRPr="003E4E15">
        <w:rPr>
          <w:color w:val="000000" w:themeColor="text1"/>
          <w:sz w:val="20"/>
          <w:szCs w:val="20"/>
          <w:lang w:val="lv-LV"/>
        </w:rPr>
        <w:t xml:space="preserve">Pasākuma direktors: </w:t>
      </w:r>
    </w:p>
    <w:p w14:paraId="425B4587" w14:textId="2EAFB22E" w:rsidR="00F879AB" w:rsidRPr="003E4E15" w:rsidRDefault="00F879AB" w:rsidP="00F879AB">
      <w:pPr>
        <w:pStyle w:val="ListParagraph"/>
        <w:ind w:left="405"/>
        <w:rPr>
          <w:color w:val="000000" w:themeColor="text1"/>
          <w:sz w:val="20"/>
          <w:szCs w:val="20"/>
          <w:lang w:val="lv-LV"/>
        </w:rPr>
      </w:pPr>
      <w:r w:rsidRPr="003E4E15">
        <w:rPr>
          <w:color w:val="000000" w:themeColor="text1"/>
          <w:sz w:val="20"/>
          <w:szCs w:val="20"/>
          <w:lang w:val="lv-LV"/>
        </w:rPr>
        <w:t>202</w:t>
      </w:r>
      <w:r w:rsidR="006B2C02" w:rsidRPr="003E4E15">
        <w:rPr>
          <w:color w:val="000000" w:themeColor="text1"/>
          <w:sz w:val="20"/>
          <w:szCs w:val="20"/>
          <w:lang w:val="lv-LV"/>
        </w:rPr>
        <w:t>6</w:t>
      </w:r>
      <w:r w:rsidRPr="003E4E15">
        <w:rPr>
          <w:color w:val="000000" w:themeColor="text1"/>
          <w:sz w:val="20"/>
          <w:szCs w:val="20"/>
          <w:lang w:val="lv-LV"/>
        </w:rPr>
        <w:t xml:space="preserve">. gada. </w:t>
      </w:r>
      <w:r w:rsidR="006B2C02" w:rsidRPr="003E4E15">
        <w:rPr>
          <w:color w:val="000000" w:themeColor="text1"/>
          <w:sz w:val="20"/>
          <w:szCs w:val="20"/>
          <w:lang w:val="lv-LV"/>
        </w:rPr>
        <w:t>1</w:t>
      </w:r>
      <w:r w:rsidR="00C814B1" w:rsidRPr="003E4E15">
        <w:rPr>
          <w:color w:val="000000" w:themeColor="text1"/>
          <w:sz w:val="20"/>
          <w:szCs w:val="20"/>
          <w:lang w:val="lv-LV"/>
        </w:rPr>
        <w:t>6</w:t>
      </w:r>
      <w:r w:rsidRPr="003E4E15">
        <w:rPr>
          <w:color w:val="000000" w:themeColor="text1"/>
          <w:sz w:val="20"/>
          <w:szCs w:val="20"/>
          <w:lang w:val="lv-LV"/>
        </w:rPr>
        <w:t xml:space="preserve">. </w:t>
      </w:r>
      <w:r w:rsidR="006B2C02" w:rsidRPr="003E4E15">
        <w:rPr>
          <w:color w:val="000000" w:themeColor="text1"/>
          <w:sz w:val="20"/>
          <w:szCs w:val="20"/>
          <w:lang w:val="lv-LV"/>
        </w:rPr>
        <w:t>Aprīlis</w:t>
      </w:r>
      <w:r w:rsidRPr="003E4E15">
        <w:rPr>
          <w:color w:val="000000" w:themeColor="text1"/>
          <w:sz w:val="20"/>
          <w:szCs w:val="20"/>
          <w:lang w:val="lv-LV"/>
        </w:rPr>
        <w:t xml:space="preserve">                                                                                                            /Rolands Puriņš/</w:t>
      </w:r>
      <w:bookmarkEnd w:id="1"/>
    </w:p>
    <w:p w14:paraId="78A3E85C" w14:textId="77777777" w:rsidR="00F879AB" w:rsidRPr="003E4E15" w:rsidRDefault="00F879AB">
      <w:pPr>
        <w:rPr>
          <w:color w:val="000000" w:themeColor="text1"/>
          <w:sz w:val="20"/>
          <w:szCs w:val="20"/>
          <w:lang w:val="lv-LV"/>
        </w:rPr>
      </w:pPr>
    </w:p>
    <w:sectPr w:rsidR="00F879AB" w:rsidRPr="003E4E15">
      <w:footerReference w:type="default" r:id="rId14"/>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41A1817" w14:textId="77777777" w:rsidR="000D4677" w:rsidRDefault="000D4677" w:rsidP="00625036">
      <w:pPr>
        <w:spacing w:after="0" w:line="240" w:lineRule="auto"/>
      </w:pPr>
      <w:r>
        <w:separator/>
      </w:r>
    </w:p>
  </w:endnote>
  <w:endnote w:type="continuationSeparator" w:id="0">
    <w:p w14:paraId="5B0D56EB" w14:textId="77777777" w:rsidR="000D4677" w:rsidRDefault="000D4677" w:rsidP="006250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083481324"/>
      <w:docPartObj>
        <w:docPartGallery w:val="Page Numbers (Bottom of Page)"/>
        <w:docPartUnique/>
      </w:docPartObj>
    </w:sdtPr>
    <w:sdtEndPr>
      <w:rPr>
        <w:noProof/>
      </w:rPr>
    </w:sdtEndPr>
    <w:sdtContent>
      <w:p w14:paraId="24D0DD21" w14:textId="128A1F16" w:rsidR="005567C8" w:rsidRDefault="005567C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391E6467" w14:textId="77777777" w:rsidR="005567C8" w:rsidRDefault="005567C8">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55D3D8" w14:textId="77777777" w:rsidR="000D4677" w:rsidRDefault="000D4677" w:rsidP="00625036">
      <w:pPr>
        <w:spacing w:after="0" w:line="240" w:lineRule="auto"/>
      </w:pPr>
      <w:r>
        <w:separator/>
      </w:r>
    </w:p>
  </w:footnote>
  <w:footnote w:type="continuationSeparator" w:id="0">
    <w:p w14:paraId="2276E227" w14:textId="77777777" w:rsidR="000D4677" w:rsidRDefault="000D4677" w:rsidP="00625036">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F0381"/>
    <w:rsid w:val="00000A53"/>
    <w:rsid w:val="0004642D"/>
    <w:rsid w:val="000D4677"/>
    <w:rsid w:val="001B14FF"/>
    <w:rsid w:val="001E374D"/>
    <w:rsid w:val="00285676"/>
    <w:rsid w:val="00285D11"/>
    <w:rsid w:val="002C74D7"/>
    <w:rsid w:val="00303723"/>
    <w:rsid w:val="00306A15"/>
    <w:rsid w:val="003C65E3"/>
    <w:rsid w:val="003D4254"/>
    <w:rsid w:val="003E4E15"/>
    <w:rsid w:val="00412C14"/>
    <w:rsid w:val="005324F1"/>
    <w:rsid w:val="00541F65"/>
    <w:rsid w:val="00545E17"/>
    <w:rsid w:val="005567C8"/>
    <w:rsid w:val="00625036"/>
    <w:rsid w:val="0066702F"/>
    <w:rsid w:val="006A1961"/>
    <w:rsid w:val="006B2C02"/>
    <w:rsid w:val="00731776"/>
    <w:rsid w:val="00757295"/>
    <w:rsid w:val="0077046D"/>
    <w:rsid w:val="008557B4"/>
    <w:rsid w:val="00861F6A"/>
    <w:rsid w:val="008B047F"/>
    <w:rsid w:val="008E418B"/>
    <w:rsid w:val="008F0381"/>
    <w:rsid w:val="00970BE5"/>
    <w:rsid w:val="009B7953"/>
    <w:rsid w:val="00A15767"/>
    <w:rsid w:val="00A72E83"/>
    <w:rsid w:val="00B03487"/>
    <w:rsid w:val="00B67E3C"/>
    <w:rsid w:val="00C10EFC"/>
    <w:rsid w:val="00C35F3A"/>
    <w:rsid w:val="00C46C80"/>
    <w:rsid w:val="00C814B1"/>
    <w:rsid w:val="00CD2FC2"/>
    <w:rsid w:val="00D50157"/>
    <w:rsid w:val="00D607F5"/>
    <w:rsid w:val="00D901AC"/>
    <w:rsid w:val="00DF4993"/>
    <w:rsid w:val="00F02C38"/>
    <w:rsid w:val="00F879AB"/>
    <w:rsid w:val="00FF727F"/>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1B9A56"/>
  <w15:chartTrackingRefBased/>
  <w15:docId w15:val="{E1B042D8-F607-4783-8D8C-5E8DE3D815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66702F"/>
    <w:rPr>
      <w:color w:val="0563C1" w:themeColor="hyperlink"/>
      <w:u w:val="single"/>
    </w:rPr>
  </w:style>
  <w:style w:type="character" w:styleId="UnresolvedMention">
    <w:name w:val="Unresolved Mention"/>
    <w:basedOn w:val="DefaultParagraphFont"/>
    <w:uiPriority w:val="99"/>
    <w:semiHidden/>
    <w:unhideWhenUsed/>
    <w:rsid w:val="0066702F"/>
    <w:rPr>
      <w:color w:val="605E5C"/>
      <w:shd w:val="clear" w:color="auto" w:fill="E1DFDD"/>
    </w:rPr>
  </w:style>
  <w:style w:type="paragraph" w:styleId="ListParagraph">
    <w:name w:val="List Paragraph"/>
    <w:basedOn w:val="Normal"/>
    <w:uiPriority w:val="34"/>
    <w:qFormat/>
    <w:rsid w:val="00F879AB"/>
    <w:pPr>
      <w:ind w:left="720"/>
      <w:contextualSpacing/>
    </w:pPr>
  </w:style>
  <w:style w:type="paragraph" w:styleId="Header">
    <w:name w:val="header"/>
    <w:basedOn w:val="Normal"/>
    <w:link w:val="HeaderChar"/>
    <w:uiPriority w:val="99"/>
    <w:unhideWhenUsed/>
    <w:rsid w:val="00625036"/>
    <w:pPr>
      <w:tabs>
        <w:tab w:val="center" w:pos="4680"/>
        <w:tab w:val="right" w:pos="9360"/>
      </w:tabs>
      <w:spacing w:after="0" w:line="240" w:lineRule="auto"/>
    </w:pPr>
  </w:style>
  <w:style w:type="character" w:customStyle="1" w:styleId="HeaderChar">
    <w:name w:val="Header Char"/>
    <w:basedOn w:val="DefaultParagraphFont"/>
    <w:link w:val="Header"/>
    <w:uiPriority w:val="99"/>
    <w:rsid w:val="00625036"/>
  </w:style>
  <w:style w:type="paragraph" w:styleId="Footer">
    <w:name w:val="footer"/>
    <w:basedOn w:val="Normal"/>
    <w:link w:val="FooterChar"/>
    <w:uiPriority w:val="99"/>
    <w:unhideWhenUsed/>
    <w:rsid w:val="0062503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25036"/>
  </w:style>
  <w:style w:type="paragraph" w:styleId="Revision">
    <w:name w:val="Revision"/>
    <w:hidden/>
    <w:uiPriority w:val="99"/>
    <w:semiHidden/>
    <w:rsid w:val="003C65E3"/>
    <w:pPr>
      <w:spacing w:after="0" w:line="240" w:lineRule="auto"/>
    </w:pPr>
  </w:style>
  <w:style w:type="character" w:styleId="CommentReference">
    <w:name w:val="annotation reference"/>
    <w:basedOn w:val="DefaultParagraphFont"/>
    <w:uiPriority w:val="99"/>
    <w:semiHidden/>
    <w:unhideWhenUsed/>
    <w:rsid w:val="003C65E3"/>
    <w:rPr>
      <w:sz w:val="16"/>
      <w:szCs w:val="16"/>
    </w:rPr>
  </w:style>
  <w:style w:type="paragraph" w:styleId="CommentText">
    <w:name w:val="annotation text"/>
    <w:basedOn w:val="Normal"/>
    <w:link w:val="CommentTextChar"/>
    <w:uiPriority w:val="99"/>
    <w:unhideWhenUsed/>
    <w:rsid w:val="003C65E3"/>
    <w:pPr>
      <w:spacing w:line="240" w:lineRule="auto"/>
    </w:pPr>
    <w:rPr>
      <w:sz w:val="20"/>
      <w:szCs w:val="20"/>
    </w:rPr>
  </w:style>
  <w:style w:type="character" w:customStyle="1" w:styleId="CommentTextChar">
    <w:name w:val="Comment Text Char"/>
    <w:basedOn w:val="DefaultParagraphFont"/>
    <w:link w:val="CommentText"/>
    <w:uiPriority w:val="99"/>
    <w:rsid w:val="003C65E3"/>
    <w:rPr>
      <w:sz w:val="20"/>
      <w:szCs w:val="20"/>
    </w:rPr>
  </w:style>
  <w:style w:type="paragraph" w:styleId="CommentSubject">
    <w:name w:val="annotation subject"/>
    <w:basedOn w:val="CommentText"/>
    <w:next w:val="CommentText"/>
    <w:link w:val="CommentSubjectChar"/>
    <w:uiPriority w:val="99"/>
    <w:semiHidden/>
    <w:unhideWhenUsed/>
    <w:rsid w:val="003C65E3"/>
    <w:rPr>
      <w:b/>
      <w:bCs/>
    </w:rPr>
  </w:style>
  <w:style w:type="character" w:customStyle="1" w:styleId="CommentSubjectChar">
    <w:name w:val="Comment Subject Char"/>
    <w:basedOn w:val="CommentTextChar"/>
    <w:link w:val="CommentSubject"/>
    <w:uiPriority w:val="99"/>
    <w:semiHidden/>
    <w:rsid w:val="003C65E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13" Type="http://schemas.openxmlformats.org/officeDocument/2006/relationships/hyperlink" Target="file:///C:\Users\rolan\AppData\Local\Temp\7e6b6d0c-fef6-4f98-adec-236b44239928_Fwd_%20Nolikums%20un%20dokument&#257;cija%20LR&#268;%203%20ap&#316;u%20seri&#257;la%20un%20izaicin&#257;juma%20sacens&#299;n&#257;m%20MQC2025%20LABOTS.zip.928\mudclub.lv" TargetMode="Externa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lasf.lt/lt/sportas/pravazumas?tab=reglamentai&amp;year=2026&amp;category=pravazumo-reglamentai" TargetMode="Externa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laf.lv/wp-content/uploads/2026/03/2026_LAF_Nacionalais_sporta_kodekss_FINAL.pdf"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trofi.lv/wp-content/uploads/2026/01/2026.-gada-Trofi-reida-Norises-Noteikumi.docx-1.pdf" TargetMode="External"/><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D59FFB-4295-428D-A1E2-9BBD99CA3D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5</Pages>
  <Words>1556</Words>
  <Characters>8873</Characters>
  <Application>Microsoft Office Word</Application>
  <DocSecurity>0</DocSecurity>
  <Lines>73</Lines>
  <Paragraphs>20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Emils Ozolins</cp:lastModifiedBy>
  <cp:revision>3</cp:revision>
  <dcterms:created xsi:type="dcterms:W3CDTF">2026-04-20T14:06:00Z</dcterms:created>
  <dcterms:modified xsi:type="dcterms:W3CDTF">2026-04-24T11:55:00Z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2d127fec-be1e-40ee-b325-1150ed8ebb89_Enabled">
    <vt:lpwstr>true</vt:lpwstr>
  </property>
  <property fmtid="{D5CDD505-2E9C-101B-9397-08002B2CF9AE}" pid="3" name="MSIP_Label_2d127fec-be1e-40ee-b325-1150ed8ebb89_SetDate">
    <vt:lpwstr>2026-04-24T11:55:02Z</vt:lpwstr>
  </property>
  <property fmtid="{D5CDD505-2E9C-101B-9397-08002B2CF9AE}" pid="4" name="MSIP_Label_2d127fec-be1e-40ee-b325-1150ed8ebb89_Method">
    <vt:lpwstr>Standard</vt:lpwstr>
  </property>
  <property fmtid="{D5CDD505-2E9C-101B-9397-08002B2CF9AE}" pid="5" name="MSIP_Label_2d127fec-be1e-40ee-b325-1150ed8ebb89_Name">
    <vt:lpwstr>POC Internal</vt:lpwstr>
  </property>
  <property fmtid="{D5CDD505-2E9C-101B-9397-08002B2CF9AE}" pid="6" name="MSIP_Label_2d127fec-be1e-40ee-b325-1150ed8ebb89_SiteId">
    <vt:lpwstr>038d1eb6-c4ba-4396-9150-1ad91c9469c6</vt:lpwstr>
  </property>
  <property fmtid="{D5CDD505-2E9C-101B-9397-08002B2CF9AE}" pid="7" name="MSIP_Label_2d127fec-be1e-40ee-b325-1150ed8ebb89_ActionId">
    <vt:lpwstr>8caa75aa-a429-4df1-a86e-454065979b71</vt:lpwstr>
  </property>
  <property fmtid="{D5CDD505-2E9C-101B-9397-08002B2CF9AE}" pid="8" name="MSIP_Label_2d127fec-be1e-40ee-b325-1150ed8ebb89_ContentBits">
    <vt:lpwstr>0</vt:lpwstr>
  </property>
  <property fmtid="{D5CDD505-2E9C-101B-9397-08002B2CF9AE}" pid="9" name="MSIP_Label_2d127fec-be1e-40ee-b325-1150ed8ebb89_Tag">
    <vt:lpwstr>10, 3, 0, 1</vt:lpwstr>
  </property>
</Properties>
</file>